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FE" w:rsidRPr="004155FE" w:rsidRDefault="004155FE">
      <w:pPr>
        <w:rPr>
          <w:rFonts w:ascii="仿宋" w:eastAsia="仿宋" w:hAnsi="仿宋" w:hint="eastAsia"/>
          <w:b/>
          <w:sz w:val="36"/>
          <w:szCs w:val="36"/>
        </w:rPr>
      </w:pPr>
      <w:r w:rsidRPr="004155FE">
        <w:rPr>
          <w:rFonts w:ascii="仿宋" w:eastAsia="仿宋" w:hAnsi="仿宋"/>
          <w:b/>
          <w:sz w:val="36"/>
          <w:szCs w:val="36"/>
        </w:rPr>
        <w:t>国家标准《村镇供水工程技术规范》（GB/T 43824-2024）</w:t>
      </w:r>
      <w:r w:rsidRPr="004155FE">
        <w:rPr>
          <w:rFonts w:ascii="仿宋" w:eastAsia="MS Mincho" w:hAnsi="MS Mincho" w:cs="MS Mincho" w:hint="eastAsia"/>
          <w:b/>
          <w:sz w:val="36"/>
          <w:szCs w:val="36"/>
        </w:rPr>
        <w:t>​</w:t>
      </w:r>
    </w:p>
    <w:p w:rsidR="002F2613" w:rsidRPr="009707AB" w:rsidRDefault="002F2613">
      <w:pPr>
        <w:rPr>
          <w:rFonts w:ascii="仿宋" w:eastAsia="仿宋" w:hAnsi="仿宋"/>
          <w:sz w:val="32"/>
          <w:szCs w:val="32"/>
        </w:rPr>
      </w:pPr>
      <w:r w:rsidRPr="009707AB">
        <w:rPr>
          <w:rFonts w:ascii="仿宋" w:eastAsia="仿宋" w:hAnsi="仿宋"/>
          <w:sz w:val="32"/>
          <w:szCs w:val="32"/>
        </w:rPr>
        <w:t>1　水源及取水构筑物设计</w:t>
      </w:r>
    </w:p>
    <w:p w:rsidR="002F2613" w:rsidRPr="009707AB" w:rsidRDefault="002F2613">
      <w:pPr>
        <w:rPr>
          <w:rFonts w:ascii="仿宋" w:eastAsia="仿宋" w:hAnsi="仿宋"/>
          <w:sz w:val="32"/>
          <w:szCs w:val="32"/>
        </w:rPr>
      </w:pPr>
      <w:r w:rsidRPr="009707AB">
        <w:rPr>
          <w:rFonts w:ascii="仿宋" w:eastAsia="仿宋" w:hAnsi="仿宋"/>
          <w:color w:val="000000"/>
          <w:sz w:val="32"/>
          <w:szCs w:val="32"/>
        </w:rPr>
        <w:t xml:space="preserve">1.1　</w:t>
      </w:r>
      <w:r w:rsidRPr="009707AB">
        <w:rPr>
          <w:rFonts w:ascii="仿宋" w:eastAsia="仿宋" w:hAnsi="仿宋"/>
          <w:sz w:val="32"/>
          <w:szCs w:val="32"/>
        </w:rPr>
        <w:t>水源选择与保护</w:t>
      </w:r>
    </w:p>
    <w:p w:rsidR="002F2613" w:rsidRPr="009707AB" w:rsidRDefault="002F2613">
      <w:pPr>
        <w:rPr>
          <w:rFonts w:ascii="仿宋" w:eastAsia="仿宋" w:hAnsi="仿宋"/>
          <w:sz w:val="32"/>
          <w:szCs w:val="32"/>
        </w:rPr>
      </w:pPr>
      <w:r w:rsidRPr="009707AB">
        <w:rPr>
          <w:rFonts w:ascii="仿宋" w:eastAsia="仿宋" w:hAnsi="仿宋"/>
          <w:sz w:val="32"/>
          <w:szCs w:val="32"/>
        </w:rPr>
        <w:t>1.1.1　水源选择基本要求水源选择应符合下列要求：</w:t>
      </w:r>
    </w:p>
    <w:p w:rsidR="002F2613" w:rsidRPr="009707AB" w:rsidRDefault="002F2613">
      <w:pPr>
        <w:rPr>
          <w:rFonts w:ascii="仿宋" w:eastAsia="仿宋" w:hAnsi="仿宋"/>
          <w:sz w:val="32"/>
          <w:szCs w:val="32"/>
        </w:rPr>
      </w:pPr>
      <w:r w:rsidRPr="009707AB">
        <w:rPr>
          <w:rFonts w:ascii="仿宋" w:eastAsia="仿宋" w:hAnsi="仿宋"/>
          <w:sz w:val="32"/>
          <w:szCs w:val="32"/>
        </w:rPr>
        <w:t>a)水质良好、便于卫生防护。地下水水源水质符合GB/T 14848的规定，地表水水源水质符合GB 3838的规定。当水源水质不符合上述要求，当地或邻近地区确无适宜水源时，应采用相应净化处理工艺。取水点应避开污染源，宜选在污染源和居住区的上游；</w:t>
      </w:r>
    </w:p>
    <w:p w:rsidR="002F2613" w:rsidRPr="009707AB" w:rsidRDefault="002F2613">
      <w:pPr>
        <w:rPr>
          <w:rFonts w:ascii="仿宋" w:eastAsia="仿宋" w:hAnsi="仿宋"/>
          <w:sz w:val="32"/>
          <w:szCs w:val="32"/>
        </w:rPr>
      </w:pPr>
      <w:r w:rsidRPr="009707AB">
        <w:rPr>
          <w:rFonts w:ascii="仿宋" w:eastAsia="仿宋" w:hAnsi="仿宋"/>
          <w:sz w:val="32"/>
          <w:szCs w:val="32"/>
        </w:rPr>
        <w:t>b)水量充沛。地下水水源的设计取水量应小于允许开采量，开采后不应引起地下水水位持续下降、水质恶化或地面沉降；以地表水为水源时，设计枯水流量保证率和设计枯水位保证率，严重缺水地区不应低于90%，其他地区不得低于95%。</w:t>
      </w:r>
    </w:p>
    <w:p w:rsidR="002F2613" w:rsidRPr="009707AB" w:rsidRDefault="002F2613">
      <w:pPr>
        <w:rPr>
          <w:rFonts w:ascii="仿宋" w:eastAsia="仿宋" w:hAnsi="仿宋"/>
          <w:sz w:val="32"/>
          <w:szCs w:val="32"/>
        </w:rPr>
      </w:pPr>
      <w:r w:rsidRPr="009707AB">
        <w:rPr>
          <w:rFonts w:ascii="仿宋" w:eastAsia="仿宋" w:hAnsi="仿宋"/>
          <w:sz w:val="32"/>
          <w:szCs w:val="32"/>
        </w:rPr>
        <w:t>c)单一水源水量不能满足要求时，可采取多水源或调蓄等措施；</w:t>
      </w:r>
    </w:p>
    <w:p w:rsidR="002F2613" w:rsidRPr="009707AB" w:rsidRDefault="002F2613">
      <w:pPr>
        <w:rPr>
          <w:rFonts w:ascii="仿宋" w:eastAsia="仿宋" w:hAnsi="仿宋"/>
          <w:sz w:val="32"/>
          <w:szCs w:val="32"/>
        </w:rPr>
      </w:pPr>
      <w:r w:rsidRPr="009707AB">
        <w:rPr>
          <w:rFonts w:ascii="仿宋" w:eastAsia="仿宋" w:hAnsi="仿宋"/>
          <w:sz w:val="32"/>
          <w:szCs w:val="32"/>
        </w:rPr>
        <w:t>d)符合当地水资源统一规划管理的要求，并按优质水源优先保证生活用水的原则，合理处理与其他用水之间的矛盾，必要时可实施跨区域调水。</w:t>
      </w:r>
    </w:p>
    <w:p w:rsidR="002F2613" w:rsidRPr="009707AB" w:rsidRDefault="002F2613">
      <w:pPr>
        <w:rPr>
          <w:rFonts w:ascii="仿宋" w:eastAsia="仿宋" w:hAnsi="仿宋"/>
          <w:sz w:val="32"/>
          <w:szCs w:val="32"/>
        </w:rPr>
      </w:pPr>
      <w:r w:rsidRPr="009707AB">
        <w:rPr>
          <w:rFonts w:ascii="仿宋" w:eastAsia="仿宋" w:hAnsi="仿宋"/>
          <w:sz w:val="32"/>
          <w:szCs w:val="32"/>
        </w:rPr>
        <w:t>1.1.2　水源调查</w:t>
      </w:r>
    </w:p>
    <w:p w:rsidR="002F2613" w:rsidRPr="009707AB" w:rsidRDefault="002F2613">
      <w:pPr>
        <w:rPr>
          <w:rFonts w:ascii="仿宋" w:eastAsia="仿宋" w:hAnsi="仿宋"/>
          <w:sz w:val="32"/>
          <w:szCs w:val="32"/>
        </w:rPr>
      </w:pPr>
      <w:r w:rsidRPr="009707AB">
        <w:rPr>
          <w:rFonts w:ascii="仿宋" w:eastAsia="仿宋" w:hAnsi="仿宋"/>
          <w:sz w:val="32"/>
          <w:szCs w:val="32"/>
        </w:rPr>
        <w:t>水源选择前，应符合下列要求调查和收集区域水资源的水质、水量以及开发利用条件等资料：</w:t>
      </w:r>
    </w:p>
    <w:p w:rsidR="002F2613" w:rsidRPr="009707AB" w:rsidRDefault="002F2613">
      <w:pPr>
        <w:rPr>
          <w:rFonts w:ascii="仿宋" w:eastAsia="仿宋" w:hAnsi="仿宋"/>
          <w:sz w:val="32"/>
          <w:szCs w:val="32"/>
        </w:rPr>
      </w:pPr>
      <w:r w:rsidRPr="009707AB">
        <w:rPr>
          <w:rFonts w:ascii="仿宋" w:eastAsia="仿宋" w:hAnsi="仿宋"/>
          <w:sz w:val="32"/>
          <w:szCs w:val="32"/>
        </w:rPr>
        <w:lastRenderedPageBreak/>
        <w:t>a)当地水利、生态环境、自然资源、卫生健康、住房建设等部门相关规划和管理规定；</w:t>
      </w:r>
    </w:p>
    <w:p w:rsidR="002F2613" w:rsidRPr="009707AB" w:rsidRDefault="002F2613">
      <w:pPr>
        <w:rPr>
          <w:rFonts w:ascii="仿宋" w:eastAsia="仿宋" w:hAnsi="仿宋"/>
          <w:sz w:val="32"/>
          <w:szCs w:val="32"/>
        </w:rPr>
      </w:pPr>
      <w:r w:rsidRPr="009707AB">
        <w:rPr>
          <w:rFonts w:ascii="仿宋" w:eastAsia="仿宋" w:hAnsi="仿宋"/>
          <w:sz w:val="32"/>
          <w:szCs w:val="32"/>
        </w:rPr>
        <w:t>b)选择地表水水源时，包括水源原有功能及开发利用现状，水源位置及到供水区的距离、高程，周边环境及水产养殖、面源污染、污废水排放等水源保护现状、加强保护的难易程度，近年来枯水期和丰水期的水质化验资料，不同水文年的逐月流量、水位和含沙量，以及洪水和冰冻等情况；</w:t>
      </w:r>
    </w:p>
    <w:p w:rsidR="002F2613" w:rsidRPr="009707AB" w:rsidRDefault="002F2613">
      <w:pPr>
        <w:rPr>
          <w:rFonts w:ascii="仿宋" w:eastAsia="仿宋" w:hAnsi="仿宋"/>
          <w:sz w:val="32"/>
          <w:szCs w:val="32"/>
        </w:rPr>
      </w:pPr>
      <w:r w:rsidRPr="009707AB">
        <w:rPr>
          <w:rFonts w:ascii="仿宋" w:eastAsia="仿宋" w:hAnsi="仿宋"/>
          <w:sz w:val="32"/>
          <w:szCs w:val="32"/>
        </w:rPr>
        <w:t>c)选择地下水水源时，包括当地水文地质调查和地下水动态监测资料，当地已建成各类取水井、出水量、水质变化以及干旱年地下水水位下降情况；</w:t>
      </w:r>
    </w:p>
    <w:p w:rsidR="002F2613" w:rsidRPr="009707AB" w:rsidRDefault="002F2613">
      <w:pPr>
        <w:rPr>
          <w:rFonts w:ascii="仿宋" w:eastAsia="仿宋" w:hAnsi="仿宋"/>
          <w:sz w:val="32"/>
          <w:szCs w:val="32"/>
        </w:rPr>
      </w:pPr>
      <w:r w:rsidRPr="009707AB">
        <w:rPr>
          <w:rFonts w:ascii="仿宋" w:eastAsia="仿宋" w:hAnsi="仿宋"/>
          <w:sz w:val="32"/>
          <w:szCs w:val="32"/>
        </w:rPr>
        <w:t>d)选择泉水和溶洞水作为水源时，应对已经作为供水水源的泉水和溶洞水调查，了解其水量、水质变化情况，重点是干旱年出水量减少情况；对尚未开发利用的，宜听取当地居民对其在不同干旱年份、不同季节的水量变化描述，并实测其水质和水量。</w:t>
      </w:r>
    </w:p>
    <w:p w:rsidR="002F2613" w:rsidRPr="009707AB" w:rsidRDefault="002F2613">
      <w:pPr>
        <w:rPr>
          <w:rFonts w:ascii="仿宋" w:eastAsia="仿宋" w:hAnsi="仿宋"/>
          <w:sz w:val="32"/>
          <w:szCs w:val="32"/>
        </w:rPr>
      </w:pPr>
      <w:r w:rsidRPr="009707AB">
        <w:rPr>
          <w:rFonts w:ascii="仿宋" w:eastAsia="仿宋" w:hAnsi="仿宋"/>
          <w:sz w:val="32"/>
          <w:szCs w:val="32"/>
        </w:rPr>
        <w:t>1.1.3　水资源评价和勘察</w:t>
      </w:r>
    </w:p>
    <w:p w:rsidR="002F2613" w:rsidRPr="009707AB" w:rsidRDefault="002F2613">
      <w:pPr>
        <w:rPr>
          <w:rFonts w:ascii="仿宋" w:eastAsia="仿宋" w:hAnsi="仿宋"/>
          <w:sz w:val="32"/>
          <w:szCs w:val="32"/>
        </w:rPr>
      </w:pPr>
      <w:r w:rsidRPr="009707AB">
        <w:rPr>
          <w:rFonts w:ascii="仿宋" w:eastAsia="仿宋" w:hAnsi="仿宋"/>
          <w:sz w:val="32"/>
          <w:szCs w:val="32"/>
        </w:rPr>
        <w:t>有多个水源可供选择时，应根据水质、水量、位置、高程、施工和管理等因素，通过技术经济比较择优确定。水源选择前进行水资源评价和勘察，并应符合下列要求：</w:t>
      </w:r>
    </w:p>
    <w:p w:rsidR="002F2613" w:rsidRPr="009707AB" w:rsidRDefault="002F2613">
      <w:pPr>
        <w:rPr>
          <w:rFonts w:ascii="仿宋" w:eastAsia="仿宋" w:hAnsi="仿宋"/>
          <w:sz w:val="32"/>
          <w:szCs w:val="32"/>
        </w:rPr>
      </w:pPr>
      <w:r w:rsidRPr="009707AB">
        <w:rPr>
          <w:rFonts w:ascii="仿宋" w:eastAsia="仿宋" w:hAnsi="仿宋"/>
          <w:sz w:val="32"/>
          <w:szCs w:val="32"/>
        </w:rPr>
        <w:t>a)分析水源水质检测结果和干旱年枯水期可供水量情况，结合供水方案作出评价；</w:t>
      </w:r>
    </w:p>
    <w:p w:rsidR="002F2613" w:rsidRPr="009707AB" w:rsidRDefault="002F2613">
      <w:pPr>
        <w:rPr>
          <w:rFonts w:ascii="仿宋" w:eastAsia="仿宋" w:hAnsi="仿宋"/>
          <w:sz w:val="32"/>
          <w:szCs w:val="32"/>
        </w:rPr>
      </w:pPr>
      <w:r w:rsidRPr="009707AB">
        <w:rPr>
          <w:rFonts w:ascii="仿宋" w:eastAsia="仿宋" w:hAnsi="仿宋"/>
          <w:sz w:val="32"/>
          <w:szCs w:val="32"/>
        </w:rPr>
        <w:t>b)收集地下水水源水文地质勘探资料，进行水质实测或对相</w:t>
      </w:r>
      <w:r w:rsidRPr="009707AB">
        <w:rPr>
          <w:rFonts w:ascii="仿宋" w:eastAsia="仿宋" w:hAnsi="仿宋"/>
          <w:sz w:val="32"/>
          <w:szCs w:val="32"/>
        </w:rPr>
        <w:lastRenderedPageBreak/>
        <w:t>邻同一含水层的井水水质检测，调查水源保护和污染状况，对现状水平年水量、水质作出评价。资料缺乏时，应按GB 50027进行水文地质补充勘察；</w:t>
      </w:r>
    </w:p>
    <w:p w:rsidR="002F2613" w:rsidRPr="009707AB" w:rsidRDefault="002F2613">
      <w:pPr>
        <w:rPr>
          <w:rFonts w:ascii="仿宋" w:eastAsia="仿宋" w:hAnsi="仿宋"/>
          <w:sz w:val="32"/>
          <w:szCs w:val="32"/>
        </w:rPr>
      </w:pPr>
      <w:r w:rsidRPr="009707AB">
        <w:rPr>
          <w:rFonts w:ascii="仿宋" w:eastAsia="仿宋" w:hAnsi="仿宋"/>
          <w:sz w:val="32"/>
          <w:szCs w:val="32"/>
        </w:rPr>
        <w:t>c)分析地表水水源不同水文年逐月水质、水位、流量、含沙量、洪水和冰冻等历史记录资料，并进行水量供需平衡分析。资料缺乏时，应进行实测和现场调查，选择相邻水文站作参照进行水文预测分析，并适当提高设计取水量的保证率。</w:t>
      </w:r>
    </w:p>
    <w:p w:rsidR="002F2613" w:rsidRPr="009707AB" w:rsidRDefault="002F2613">
      <w:pPr>
        <w:rPr>
          <w:rFonts w:ascii="仿宋" w:eastAsia="仿宋" w:hAnsi="仿宋"/>
          <w:sz w:val="32"/>
          <w:szCs w:val="32"/>
        </w:rPr>
      </w:pPr>
      <w:r w:rsidRPr="009707AB">
        <w:rPr>
          <w:rFonts w:ascii="仿宋" w:eastAsia="仿宋" w:hAnsi="仿宋" w:hint="eastAsia"/>
          <w:sz w:val="32"/>
          <w:szCs w:val="32"/>
        </w:rPr>
        <w:t xml:space="preserve">1.1.4　</w:t>
      </w:r>
      <w:r w:rsidRPr="009707AB">
        <w:rPr>
          <w:rFonts w:ascii="仿宋" w:eastAsia="仿宋" w:hAnsi="仿宋"/>
          <w:sz w:val="32"/>
          <w:szCs w:val="32"/>
        </w:rPr>
        <w:t>集中式饮用水水源应划定水源保护区。水源保护区划分和标志设置应符合HJ 338和HJ/T 433要求。</w:t>
      </w:r>
      <w:r w:rsidRPr="009707AB">
        <w:rPr>
          <w:rFonts w:ascii="仿宋" w:eastAsia="仿宋" w:hAnsi="仿宋"/>
          <w:color w:val="000000"/>
          <w:sz w:val="32"/>
          <w:szCs w:val="32"/>
        </w:rPr>
        <w:t xml:space="preserve">1.2　</w:t>
      </w:r>
      <w:r w:rsidRPr="009707AB">
        <w:rPr>
          <w:rFonts w:ascii="仿宋" w:eastAsia="仿宋" w:hAnsi="仿宋"/>
          <w:sz w:val="32"/>
          <w:szCs w:val="32"/>
        </w:rPr>
        <w:t>地下水取水构筑物</w:t>
      </w:r>
    </w:p>
    <w:p w:rsidR="002F2613" w:rsidRPr="009707AB" w:rsidRDefault="002F2613">
      <w:pPr>
        <w:rPr>
          <w:rFonts w:ascii="仿宋" w:eastAsia="仿宋" w:hAnsi="仿宋"/>
          <w:sz w:val="32"/>
          <w:szCs w:val="32"/>
        </w:rPr>
      </w:pPr>
      <w:r w:rsidRPr="009707AB">
        <w:rPr>
          <w:rFonts w:ascii="仿宋" w:eastAsia="仿宋" w:hAnsi="仿宋"/>
          <w:sz w:val="32"/>
          <w:szCs w:val="32"/>
        </w:rPr>
        <w:t>1.2.1　型式和位置地下水取水构筑物的型式和位置，应根据地下水类型、水文地质条件、设计取水量等条件通过技术经济比较确定，并应满足下列要求：</w:t>
      </w:r>
    </w:p>
    <w:p w:rsidR="002F2613" w:rsidRPr="009707AB" w:rsidRDefault="002F2613">
      <w:pPr>
        <w:rPr>
          <w:rFonts w:ascii="仿宋" w:eastAsia="仿宋" w:hAnsi="仿宋"/>
          <w:sz w:val="32"/>
          <w:szCs w:val="32"/>
        </w:rPr>
      </w:pPr>
      <w:r w:rsidRPr="009707AB">
        <w:rPr>
          <w:rFonts w:ascii="仿宋" w:eastAsia="仿宋" w:hAnsi="仿宋" w:hint="eastAsia"/>
          <w:sz w:val="32"/>
          <w:szCs w:val="32"/>
        </w:rPr>
        <w:t>a)地下水取水构筑物的型式，可根据下列条件选择：</w:t>
      </w:r>
    </w:p>
    <w:p w:rsidR="002F2613" w:rsidRPr="009707AB" w:rsidRDefault="002F2613">
      <w:pPr>
        <w:rPr>
          <w:rFonts w:ascii="仿宋" w:eastAsia="仿宋" w:hAnsi="仿宋"/>
          <w:sz w:val="32"/>
          <w:szCs w:val="32"/>
        </w:rPr>
      </w:pPr>
      <w:r w:rsidRPr="009707AB">
        <w:rPr>
          <w:rFonts w:ascii="仿宋" w:eastAsia="仿宋" w:hAnsi="仿宋"/>
          <w:sz w:val="32"/>
          <w:szCs w:val="32"/>
        </w:rPr>
        <w:t>1)含水层总厚度大于5m、底板埋深大于15m时，可选择管井。</w:t>
      </w:r>
    </w:p>
    <w:p w:rsidR="002F2613" w:rsidRPr="009707AB" w:rsidRDefault="002F2613">
      <w:pPr>
        <w:rPr>
          <w:rFonts w:ascii="仿宋" w:eastAsia="仿宋" w:hAnsi="仿宋"/>
          <w:sz w:val="32"/>
          <w:szCs w:val="32"/>
        </w:rPr>
      </w:pPr>
      <w:r w:rsidRPr="009707AB">
        <w:rPr>
          <w:rFonts w:ascii="仿宋" w:eastAsia="仿宋" w:hAnsi="仿宋"/>
          <w:sz w:val="32"/>
          <w:szCs w:val="32"/>
        </w:rPr>
        <w:t>2)含水层总厚度5m～10m、底板埋深小于20m，管井出水量不能满足要求时，可选择大口井。</w:t>
      </w:r>
    </w:p>
    <w:p w:rsidR="002F2613" w:rsidRPr="009707AB" w:rsidRDefault="002F2613">
      <w:pPr>
        <w:rPr>
          <w:rFonts w:ascii="仿宋" w:eastAsia="仿宋" w:hAnsi="仿宋"/>
          <w:sz w:val="32"/>
          <w:szCs w:val="32"/>
        </w:rPr>
      </w:pPr>
      <w:r w:rsidRPr="009707AB">
        <w:rPr>
          <w:rFonts w:ascii="仿宋" w:eastAsia="仿宋" w:hAnsi="仿宋"/>
          <w:sz w:val="32"/>
          <w:szCs w:val="32"/>
        </w:rPr>
        <w:t>3)含水层有可靠补给水源、底板埋深小于30m，管井和大口井出水量不能满足要求时，可选择辐射井。</w:t>
      </w:r>
    </w:p>
    <w:p w:rsidR="002F2613" w:rsidRPr="009707AB" w:rsidRDefault="002F2613">
      <w:pPr>
        <w:rPr>
          <w:rFonts w:ascii="仿宋" w:eastAsia="仿宋" w:hAnsi="仿宋"/>
          <w:sz w:val="32"/>
          <w:szCs w:val="32"/>
        </w:rPr>
      </w:pPr>
      <w:r w:rsidRPr="009707AB">
        <w:rPr>
          <w:rFonts w:ascii="仿宋" w:eastAsia="仿宋" w:hAnsi="仿宋"/>
          <w:sz w:val="32"/>
          <w:szCs w:val="32"/>
        </w:rPr>
        <w:t>4)集取地表渗透水或地下潜流，含水层厚度小于5m且埋深较浅时，可选择渗渠，但渠底埋深宜小于6m。</w:t>
      </w:r>
    </w:p>
    <w:p w:rsidR="002F2613" w:rsidRPr="009707AB" w:rsidRDefault="002F2613">
      <w:pPr>
        <w:rPr>
          <w:rFonts w:ascii="仿宋" w:eastAsia="仿宋" w:hAnsi="仿宋"/>
          <w:sz w:val="32"/>
          <w:szCs w:val="32"/>
        </w:rPr>
      </w:pPr>
      <w:r w:rsidRPr="009707AB">
        <w:rPr>
          <w:rFonts w:ascii="仿宋" w:eastAsia="仿宋" w:hAnsi="仿宋"/>
          <w:sz w:val="32"/>
          <w:szCs w:val="32"/>
        </w:rPr>
        <w:t>5)有水质良好、水量充足的泉水时，可选择泉室集取泉水。</w:t>
      </w:r>
    </w:p>
    <w:p w:rsidR="002F2613" w:rsidRPr="009707AB" w:rsidRDefault="002F2613">
      <w:pPr>
        <w:rPr>
          <w:rFonts w:ascii="仿宋" w:eastAsia="仿宋" w:hAnsi="仿宋"/>
          <w:sz w:val="32"/>
          <w:szCs w:val="32"/>
        </w:rPr>
      </w:pPr>
      <w:r w:rsidRPr="009707AB">
        <w:rPr>
          <w:rFonts w:ascii="仿宋" w:eastAsia="仿宋" w:hAnsi="仿宋"/>
          <w:sz w:val="32"/>
          <w:szCs w:val="32"/>
        </w:rPr>
        <w:lastRenderedPageBreak/>
        <w:t>a)地下水取水构筑物的位置应符合下列要求确定：</w:t>
      </w:r>
    </w:p>
    <w:p w:rsidR="002F2613" w:rsidRPr="009707AB" w:rsidRDefault="002F2613">
      <w:pPr>
        <w:rPr>
          <w:rFonts w:ascii="仿宋" w:eastAsia="仿宋" w:hAnsi="仿宋"/>
          <w:sz w:val="32"/>
          <w:szCs w:val="32"/>
        </w:rPr>
      </w:pPr>
      <w:r w:rsidRPr="009707AB">
        <w:rPr>
          <w:rFonts w:ascii="仿宋" w:eastAsia="仿宋" w:hAnsi="仿宋"/>
          <w:sz w:val="32"/>
          <w:szCs w:val="32"/>
        </w:rPr>
        <w:t>1)位于水质良好、不易受污染、易开采的富水地段，并便于划定保护区。</w:t>
      </w:r>
    </w:p>
    <w:p w:rsidR="002F2613" w:rsidRPr="009707AB" w:rsidRDefault="002F2613">
      <w:pPr>
        <w:rPr>
          <w:rFonts w:ascii="仿宋" w:eastAsia="仿宋" w:hAnsi="仿宋"/>
          <w:sz w:val="32"/>
          <w:szCs w:val="32"/>
        </w:rPr>
      </w:pPr>
      <w:r w:rsidRPr="009707AB">
        <w:rPr>
          <w:rFonts w:ascii="仿宋" w:eastAsia="仿宋" w:hAnsi="仿宋"/>
          <w:sz w:val="32"/>
          <w:szCs w:val="32"/>
        </w:rPr>
        <w:t>2)位于工程地质条件良好的地段。</w:t>
      </w:r>
    </w:p>
    <w:p w:rsidR="002F2613" w:rsidRPr="009707AB" w:rsidRDefault="002F2613">
      <w:pPr>
        <w:rPr>
          <w:rFonts w:ascii="仿宋" w:eastAsia="仿宋" w:hAnsi="仿宋"/>
          <w:sz w:val="32"/>
          <w:szCs w:val="32"/>
        </w:rPr>
      </w:pPr>
      <w:r w:rsidRPr="009707AB">
        <w:rPr>
          <w:rFonts w:ascii="仿宋" w:eastAsia="仿宋" w:hAnsi="仿宋"/>
          <w:sz w:val="32"/>
          <w:szCs w:val="32"/>
        </w:rPr>
        <w:t>3)按地下水流向，设在村镇的上游，并靠近主要供水区。</w:t>
      </w:r>
    </w:p>
    <w:p w:rsidR="002F2613" w:rsidRPr="009707AB" w:rsidRDefault="002F2613">
      <w:pPr>
        <w:rPr>
          <w:rFonts w:ascii="仿宋" w:eastAsia="仿宋" w:hAnsi="仿宋"/>
          <w:sz w:val="32"/>
          <w:szCs w:val="32"/>
        </w:rPr>
      </w:pPr>
      <w:r w:rsidRPr="009707AB">
        <w:rPr>
          <w:rFonts w:ascii="仿宋" w:eastAsia="仿宋" w:hAnsi="仿宋"/>
          <w:sz w:val="32"/>
          <w:szCs w:val="32"/>
        </w:rPr>
        <w:t>4)集取地表渗透水时，地表水水质应符合GB 3838的要求。</w:t>
      </w:r>
    </w:p>
    <w:p w:rsidR="002F2613" w:rsidRPr="009707AB" w:rsidRDefault="002F2613">
      <w:pPr>
        <w:rPr>
          <w:rFonts w:ascii="仿宋" w:eastAsia="仿宋" w:hAnsi="仿宋"/>
          <w:sz w:val="32"/>
          <w:szCs w:val="32"/>
        </w:rPr>
      </w:pPr>
      <w:r w:rsidRPr="009707AB">
        <w:rPr>
          <w:rFonts w:ascii="仿宋" w:eastAsia="仿宋" w:hAnsi="仿宋"/>
          <w:sz w:val="32"/>
          <w:szCs w:val="32"/>
        </w:rPr>
        <w:t>5)靠近输电网，施工和运行管理方便。</w:t>
      </w:r>
    </w:p>
    <w:p w:rsidR="002F2613" w:rsidRPr="009707AB" w:rsidRDefault="002F2613">
      <w:pPr>
        <w:rPr>
          <w:rFonts w:ascii="仿宋" w:eastAsia="仿宋" w:hAnsi="仿宋"/>
          <w:sz w:val="32"/>
          <w:szCs w:val="32"/>
        </w:rPr>
      </w:pPr>
      <w:r w:rsidRPr="009707AB">
        <w:rPr>
          <w:rFonts w:ascii="仿宋" w:eastAsia="仿宋" w:hAnsi="仿宋"/>
          <w:sz w:val="32"/>
          <w:szCs w:val="32"/>
        </w:rPr>
        <w:t>1.2.2　结构地下水取水构筑物的结构应符合下列要求：</w:t>
      </w:r>
    </w:p>
    <w:p w:rsidR="002F2613" w:rsidRPr="009707AB" w:rsidRDefault="002F2613">
      <w:pPr>
        <w:rPr>
          <w:rFonts w:ascii="仿宋" w:eastAsia="仿宋" w:hAnsi="仿宋"/>
          <w:sz w:val="32"/>
          <w:szCs w:val="32"/>
        </w:rPr>
      </w:pPr>
      <w:r w:rsidRPr="009707AB">
        <w:rPr>
          <w:rFonts w:ascii="仿宋" w:eastAsia="仿宋" w:hAnsi="仿宋"/>
          <w:sz w:val="32"/>
          <w:szCs w:val="32"/>
        </w:rPr>
        <w:t>a)根据各含水层的岩性、透水性、水质、补给条件和设计取水量等确定拟开采含水层。</w:t>
      </w:r>
    </w:p>
    <w:p w:rsidR="002F2613" w:rsidRPr="009707AB" w:rsidRDefault="002F2613">
      <w:pPr>
        <w:rPr>
          <w:rFonts w:ascii="仿宋" w:eastAsia="仿宋" w:hAnsi="仿宋"/>
          <w:sz w:val="32"/>
          <w:szCs w:val="32"/>
        </w:rPr>
      </w:pPr>
      <w:r w:rsidRPr="009707AB">
        <w:rPr>
          <w:rFonts w:ascii="仿宋" w:eastAsia="仿宋" w:hAnsi="仿宋"/>
          <w:sz w:val="32"/>
          <w:szCs w:val="32"/>
        </w:rPr>
        <w:t>b)根据拟开采含水层的埋深、岩性、出水量、枯水季节地下水位埋深及其近年来的下降情况、相邻井的影响、施工工艺等因素综合确定构筑物深度。</w:t>
      </w:r>
    </w:p>
    <w:p w:rsidR="002F2613" w:rsidRPr="009707AB" w:rsidRDefault="002F2613">
      <w:pPr>
        <w:rPr>
          <w:rFonts w:ascii="仿宋" w:eastAsia="仿宋" w:hAnsi="仿宋"/>
          <w:sz w:val="32"/>
          <w:szCs w:val="32"/>
        </w:rPr>
      </w:pPr>
      <w:r w:rsidRPr="009707AB">
        <w:rPr>
          <w:rFonts w:ascii="仿宋" w:eastAsia="仿宋" w:hAnsi="仿宋"/>
          <w:sz w:val="32"/>
          <w:szCs w:val="32"/>
        </w:rPr>
        <w:t>c)进水构造具有良好的过滤性能，进水量大于设计取水量，结构坚固、抗腐蚀性强且不易堵塞。</w:t>
      </w:r>
    </w:p>
    <w:p w:rsidR="002F2613" w:rsidRPr="009707AB" w:rsidRDefault="002F2613">
      <w:pPr>
        <w:rPr>
          <w:rFonts w:ascii="仿宋" w:eastAsia="仿宋" w:hAnsi="仿宋"/>
          <w:sz w:val="32"/>
          <w:szCs w:val="32"/>
        </w:rPr>
      </w:pPr>
      <w:r w:rsidRPr="009707AB">
        <w:rPr>
          <w:rFonts w:ascii="仿宋" w:eastAsia="仿宋" w:hAnsi="仿宋"/>
          <w:sz w:val="32"/>
          <w:szCs w:val="32"/>
        </w:rPr>
        <w:t>d)具有防止地面污水渗入的措施，管井应填埋并采用黏土球封堵非开采含水层。</w:t>
      </w:r>
    </w:p>
    <w:p w:rsidR="002F2613" w:rsidRPr="009707AB" w:rsidRDefault="002F2613">
      <w:pPr>
        <w:rPr>
          <w:rFonts w:ascii="仿宋" w:eastAsia="仿宋" w:hAnsi="仿宋"/>
          <w:sz w:val="32"/>
          <w:szCs w:val="32"/>
        </w:rPr>
      </w:pPr>
      <w:r w:rsidRPr="009707AB">
        <w:rPr>
          <w:rFonts w:ascii="仿宋" w:eastAsia="仿宋" w:hAnsi="仿宋"/>
          <w:sz w:val="32"/>
          <w:szCs w:val="32"/>
        </w:rPr>
        <w:t>e)大口井、辐射井、渗渠和泉室应有通气措施。</w:t>
      </w:r>
    </w:p>
    <w:p w:rsidR="002F2613" w:rsidRPr="009707AB" w:rsidRDefault="002F2613">
      <w:pPr>
        <w:rPr>
          <w:rFonts w:ascii="仿宋" w:eastAsia="仿宋" w:hAnsi="仿宋"/>
          <w:sz w:val="32"/>
          <w:szCs w:val="32"/>
        </w:rPr>
      </w:pPr>
      <w:r w:rsidRPr="009707AB">
        <w:rPr>
          <w:rFonts w:ascii="仿宋" w:eastAsia="仿宋" w:hAnsi="仿宋"/>
          <w:sz w:val="32"/>
          <w:szCs w:val="32"/>
        </w:rPr>
        <w:t>f)具有测量水位的条件并设置相应量测装置。</w:t>
      </w:r>
    </w:p>
    <w:p w:rsidR="002F2613" w:rsidRPr="009707AB" w:rsidRDefault="002F2613">
      <w:pPr>
        <w:rPr>
          <w:rFonts w:ascii="仿宋" w:eastAsia="仿宋" w:hAnsi="仿宋"/>
          <w:sz w:val="32"/>
          <w:szCs w:val="32"/>
        </w:rPr>
      </w:pPr>
      <w:r w:rsidRPr="009707AB">
        <w:rPr>
          <w:rFonts w:ascii="仿宋" w:eastAsia="仿宋" w:hAnsi="仿宋"/>
          <w:sz w:val="32"/>
          <w:szCs w:val="32"/>
        </w:rPr>
        <w:t>g)位于河道附近的地下水取水构筑物应有防冲和防淹措施。</w:t>
      </w:r>
    </w:p>
    <w:p w:rsidR="002F2613" w:rsidRPr="009707AB" w:rsidRDefault="002F2613">
      <w:pPr>
        <w:rPr>
          <w:rFonts w:ascii="仿宋" w:eastAsia="仿宋" w:hAnsi="仿宋"/>
          <w:sz w:val="32"/>
          <w:szCs w:val="32"/>
        </w:rPr>
      </w:pPr>
      <w:r w:rsidRPr="009707AB">
        <w:rPr>
          <w:rFonts w:ascii="仿宋" w:eastAsia="仿宋" w:hAnsi="仿宋"/>
          <w:sz w:val="32"/>
          <w:szCs w:val="32"/>
        </w:rPr>
        <w:t>1.2.3　管井、大口井、辐射井管井、大口井、辐射井的设计应符合GB/T 50625、GB 50296的有关规定，关于备用井</w:t>
      </w:r>
      <w:r w:rsidRPr="009707AB">
        <w:rPr>
          <w:rFonts w:ascii="仿宋" w:eastAsia="仿宋" w:hAnsi="仿宋"/>
          <w:sz w:val="32"/>
          <w:szCs w:val="32"/>
        </w:rPr>
        <w:lastRenderedPageBreak/>
        <w:t>的设计，应符合下列要求：</w:t>
      </w:r>
    </w:p>
    <w:p w:rsidR="002F2613" w:rsidRPr="009707AB" w:rsidRDefault="002F2613">
      <w:pPr>
        <w:rPr>
          <w:rFonts w:ascii="仿宋" w:eastAsia="仿宋" w:hAnsi="仿宋"/>
          <w:sz w:val="32"/>
          <w:szCs w:val="32"/>
        </w:rPr>
      </w:pPr>
      <w:r w:rsidRPr="009707AB">
        <w:rPr>
          <w:rFonts w:ascii="仿宋" w:eastAsia="仿宋" w:hAnsi="仿宋"/>
          <w:sz w:val="32"/>
          <w:szCs w:val="32"/>
        </w:rPr>
        <w:t>a)I～III型供水工程，应设置备用井；</w:t>
      </w:r>
    </w:p>
    <w:p w:rsidR="002F2613" w:rsidRPr="009707AB" w:rsidRDefault="002F2613">
      <w:pPr>
        <w:rPr>
          <w:rFonts w:ascii="仿宋" w:eastAsia="仿宋" w:hAnsi="仿宋"/>
          <w:sz w:val="32"/>
          <w:szCs w:val="32"/>
        </w:rPr>
      </w:pPr>
      <w:r w:rsidRPr="009707AB">
        <w:rPr>
          <w:rFonts w:ascii="仿宋" w:eastAsia="仿宋" w:hAnsi="仿宋"/>
          <w:sz w:val="32"/>
          <w:szCs w:val="32"/>
        </w:rPr>
        <w:t>b)备用井数量，可按设计取水量的10%～20%确定，且不少于1处。</w:t>
      </w:r>
    </w:p>
    <w:p w:rsidR="002F2613" w:rsidRPr="009707AB" w:rsidRDefault="002F2613">
      <w:pPr>
        <w:rPr>
          <w:rFonts w:ascii="仿宋" w:eastAsia="仿宋" w:hAnsi="仿宋"/>
          <w:sz w:val="32"/>
          <w:szCs w:val="32"/>
        </w:rPr>
      </w:pPr>
      <w:r w:rsidRPr="009707AB">
        <w:rPr>
          <w:rFonts w:ascii="仿宋" w:eastAsia="仿宋" w:hAnsi="仿宋"/>
          <w:sz w:val="32"/>
          <w:szCs w:val="32"/>
        </w:rPr>
        <w:t>1.2.4　渗渠渗渠设计应符合下列要求：</w:t>
      </w:r>
    </w:p>
    <w:p w:rsidR="002F2613" w:rsidRPr="009707AB" w:rsidRDefault="002F2613">
      <w:pPr>
        <w:rPr>
          <w:rFonts w:ascii="仿宋" w:eastAsia="仿宋" w:hAnsi="仿宋"/>
          <w:sz w:val="32"/>
          <w:szCs w:val="32"/>
        </w:rPr>
      </w:pPr>
      <w:r w:rsidRPr="009707AB">
        <w:rPr>
          <w:rFonts w:ascii="仿宋" w:eastAsia="仿宋" w:hAnsi="仿宋"/>
          <w:sz w:val="32"/>
          <w:szCs w:val="32"/>
        </w:rPr>
        <w:t>a)集水管（渠）宜按非满流设计，流速宜为0.5m/s～0.8m/s，充满度宜为0.5，纵坡不小于0.5%。</w:t>
      </w:r>
    </w:p>
    <w:p w:rsidR="002F2613" w:rsidRPr="009707AB" w:rsidRDefault="002F2613">
      <w:pPr>
        <w:rPr>
          <w:rFonts w:ascii="仿宋" w:eastAsia="仿宋" w:hAnsi="仿宋"/>
          <w:sz w:val="32"/>
          <w:szCs w:val="32"/>
        </w:rPr>
      </w:pPr>
      <w:r w:rsidRPr="009707AB">
        <w:rPr>
          <w:rFonts w:ascii="仿宋" w:eastAsia="仿宋" w:hAnsi="仿宋"/>
          <w:sz w:val="32"/>
          <w:szCs w:val="32"/>
        </w:rPr>
        <w:t>b)集水管（渠）的进水孔应交错布置在集水管（渠）设计过水断面以上，孔眼直径和密度应根据管（渠）的结构强度、设计取水量确定，孔眼流速不大于0.01m/s，孔眼净距不小于孔眼直径的2倍。</w:t>
      </w:r>
    </w:p>
    <w:p w:rsidR="002F2613" w:rsidRPr="009707AB" w:rsidRDefault="002F2613">
      <w:pPr>
        <w:rPr>
          <w:rFonts w:ascii="仿宋" w:eastAsia="仿宋" w:hAnsi="仿宋"/>
          <w:sz w:val="32"/>
          <w:szCs w:val="32"/>
          <w:vertAlign w:val="subscript"/>
        </w:rPr>
      </w:pPr>
      <w:r w:rsidRPr="009707AB">
        <w:rPr>
          <w:rFonts w:ascii="仿宋" w:eastAsia="仿宋" w:hAnsi="仿宋"/>
          <w:sz w:val="32"/>
          <w:szCs w:val="32"/>
        </w:rPr>
        <w:t>c)集水管（渠）外侧应设3层～4层反滤层，每层厚200㎜～300㎜，总厚度不小于800㎜，集取地表渗透水时，反滤层应根据地表水水质状况适当加厚。与含水层相邻的反滤层滤料的粒径，可按公式（3）计算；与集水管（渠）相邻反滤层滤料的粒径应大于进水孔眼直径；两相邻反滤层的滤料粒径比宜为2～4。</w:t>
      </w:r>
      <w:r w:rsidRPr="009707AB">
        <w:rPr>
          <w:rStyle w:val="a3"/>
          <w:rFonts w:ascii="仿宋" w:eastAsia="仿宋" w:hAnsi="仿宋"/>
          <w:sz w:val="32"/>
          <w:szCs w:val="32"/>
        </w:rPr>
        <w:t>D</w:t>
      </w:r>
      <w:r w:rsidRPr="009707AB">
        <w:rPr>
          <w:rFonts w:ascii="仿宋" w:eastAsia="仿宋" w:hAnsi="仿宋"/>
          <w:sz w:val="32"/>
          <w:szCs w:val="32"/>
          <w:vertAlign w:val="subscript"/>
        </w:rPr>
        <w:t>I</w:t>
      </w:r>
      <w:r w:rsidRPr="009707AB">
        <w:rPr>
          <w:rFonts w:ascii="仿宋" w:eastAsia="仿宋" w:hAnsi="仿宋"/>
          <w:sz w:val="32"/>
          <w:szCs w:val="32"/>
        </w:rPr>
        <w:t>=</w:t>
      </w:r>
      <w:r w:rsidRPr="009707AB">
        <w:rPr>
          <w:rFonts w:ascii="仿宋" w:eastAsia="仿宋" w:hAnsi="仿宋" w:hint="eastAsia"/>
          <w:sz w:val="32"/>
          <w:szCs w:val="32"/>
        </w:rPr>
        <w:t>（</w:t>
      </w:r>
      <w:r w:rsidRPr="009707AB">
        <w:rPr>
          <w:rFonts w:ascii="仿宋" w:eastAsia="仿宋" w:hAnsi="仿宋"/>
          <w:sz w:val="32"/>
          <w:szCs w:val="32"/>
        </w:rPr>
        <w:t>6</w:t>
      </w:r>
      <w:r w:rsidRPr="009707AB">
        <w:rPr>
          <w:rFonts w:ascii="仿宋" w:eastAsia="仿宋" w:hAnsi="仿宋" w:hint="eastAsia"/>
          <w:sz w:val="32"/>
          <w:szCs w:val="32"/>
        </w:rPr>
        <w:t>～</w:t>
      </w:r>
      <w:r w:rsidRPr="009707AB">
        <w:rPr>
          <w:rFonts w:ascii="仿宋" w:eastAsia="仿宋" w:hAnsi="仿宋"/>
          <w:sz w:val="32"/>
          <w:szCs w:val="32"/>
        </w:rPr>
        <w:t>8</w:t>
      </w:r>
      <w:r w:rsidRPr="009707AB">
        <w:rPr>
          <w:rFonts w:ascii="仿宋" w:eastAsia="仿宋" w:hAnsi="仿宋" w:hint="eastAsia"/>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b</w:t>
      </w:r>
      <w:r w:rsidRPr="009707AB">
        <w:rPr>
          <w:rFonts w:eastAsia="仿宋"/>
          <w:sz w:val="32"/>
          <w:szCs w:val="32"/>
          <w:vertAlign w:val="subscript"/>
        </w:rPr>
        <w:t>             </w:t>
      </w:r>
      <w:r w:rsidRPr="009707AB">
        <w:rPr>
          <w:rFonts w:ascii="仿宋" w:eastAsia="仿宋" w:hAnsi="仿宋"/>
          <w:sz w:val="32"/>
          <w:szCs w:val="32"/>
          <w:vertAlign w:val="subscript"/>
        </w:rPr>
        <w:t xml:space="preserve"> </w:t>
      </w:r>
      <w:r w:rsidRPr="009707AB">
        <w:rPr>
          <w:rFonts w:eastAsia="仿宋"/>
          <w:sz w:val="32"/>
          <w:szCs w:val="32"/>
          <w:vertAlign w:val="subscript"/>
        </w:rPr>
        <w:t>                     </w:t>
      </w:r>
    </w:p>
    <w:p w:rsidR="00E12178" w:rsidRPr="009707AB" w:rsidRDefault="002F2613">
      <w:pPr>
        <w:rPr>
          <w:rFonts w:ascii="仿宋" w:eastAsia="仿宋" w:hAnsi="仿宋"/>
          <w:sz w:val="32"/>
          <w:szCs w:val="32"/>
        </w:rPr>
      </w:pPr>
      <w:r w:rsidRPr="009707AB">
        <w:rPr>
          <w:rFonts w:ascii="仿宋" w:eastAsia="仿宋" w:hAnsi="仿宋" w:hint="eastAsia"/>
          <w:sz w:val="32"/>
          <w:szCs w:val="32"/>
        </w:rPr>
        <w:t>（</w:t>
      </w:r>
      <w:r w:rsidRPr="009707AB">
        <w:rPr>
          <w:rFonts w:ascii="仿宋" w:eastAsia="仿宋" w:hAnsi="仿宋"/>
          <w:sz w:val="32"/>
          <w:szCs w:val="32"/>
        </w:rPr>
        <w:t>3</w:t>
      </w:r>
      <w:r w:rsidRPr="009707AB">
        <w:rPr>
          <w:rFonts w:ascii="仿宋" w:eastAsia="仿宋" w:hAnsi="仿宋" w:hint="eastAsia"/>
          <w:sz w:val="32"/>
          <w:szCs w:val="32"/>
        </w:rPr>
        <w:t>）式中：</w:t>
      </w:r>
      <w:r w:rsidRPr="009707AB">
        <w:rPr>
          <w:rStyle w:val="a3"/>
          <w:rFonts w:ascii="仿宋" w:eastAsia="仿宋" w:hAnsi="仿宋"/>
          <w:sz w:val="32"/>
          <w:szCs w:val="32"/>
        </w:rPr>
        <w:t>D</w:t>
      </w:r>
      <w:r w:rsidRPr="009707AB">
        <w:rPr>
          <w:rFonts w:ascii="仿宋" w:eastAsia="仿宋" w:hAnsi="仿宋"/>
          <w:sz w:val="32"/>
          <w:szCs w:val="32"/>
          <w:vertAlign w:val="subscript"/>
        </w:rPr>
        <w:t>I</w:t>
      </w:r>
      <w:r w:rsidRPr="009707AB">
        <w:rPr>
          <w:rFonts w:ascii="仿宋" w:eastAsia="仿宋" w:hAnsi="仿宋"/>
          <w:sz w:val="32"/>
          <w:szCs w:val="32"/>
        </w:rPr>
        <w:t>—</w:t>
      </w:r>
      <w:r w:rsidRPr="009707AB">
        <w:rPr>
          <w:rFonts w:ascii="仿宋" w:eastAsia="仿宋" w:hAnsi="仿宋" w:hint="eastAsia"/>
          <w:sz w:val="32"/>
          <w:szCs w:val="32"/>
        </w:rPr>
        <w:t>与含水层相邻的第一层反滤料的粒径，单位为毫米（㎜）。</w:t>
      </w:r>
      <w:r w:rsidRPr="009707AB">
        <w:rPr>
          <w:rStyle w:val="a3"/>
          <w:rFonts w:ascii="仿宋" w:eastAsia="仿宋" w:hAnsi="仿宋"/>
          <w:sz w:val="32"/>
          <w:szCs w:val="32"/>
        </w:rPr>
        <w:t>d</w:t>
      </w:r>
      <w:r w:rsidRPr="009707AB">
        <w:rPr>
          <w:rFonts w:ascii="仿宋" w:eastAsia="仿宋" w:hAnsi="仿宋"/>
          <w:sz w:val="32"/>
          <w:szCs w:val="32"/>
          <w:vertAlign w:val="subscript"/>
        </w:rPr>
        <w:t>b</w:t>
      </w:r>
      <w:r w:rsidRPr="009707AB">
        <w:rPr>
          <w:rFonts w:ascii="仿宋" w:eastAsia="仿宋" w:hAnsi="仿宋"/>
          <w:sz w:val="32"/>
          <w:szCs w:val="32"/>
        </w:rPr>
        <w:t>—</w:t>
      </w:r>
      <w:r w:rsidRPr="009707AB">
        <w:rPr>
          <w:rFonts w:ascii="仿宋" w:eastAsia="仿宋" w:hAnsi="仿宋" w:hint="eastAsia"/>
          <w:sz w:val="32"/>
          <w:szCs w:val="32"/>
        </w:rPr>
        <w:t>含水层颗粒的计算粒径。当含水层为粉细砂时，</w:t>
      </w:r>
      <w:r w:rsidRPr="009707AB">
        <w:rPr>
          <w:rStyle w:val="a3"/>
          <w:rFonts w:ascii="仿宋" w:eastAsia="仿宋" w:hAnsi="仿宋"/>
          <w:sz w:val="32"/>
          <w:szCs w:val="32"/>
        </w:rPr>
        <w:t>d</w:t>
      </w:r>
      <w:r w:rsidRPr="009707AB">
        <w:rPr>
          <w:rFonts w:ascii="仿宋" w:eastAsia="仿宋" w:hAnsi="仿宋"/>
          <w:sz w:val="32"/>
          <w:szCs w:val="32"/>
          <w:vertAlign w:val="subscript"/>
        </w:rPr>
        <w:t>b</w:t>
      </w:r>
      <w:r w:rsidRPr="009707AB">
        <w:rPr>
          <w:rFonts w:ascii="仿宋" w:eastAsia="仿宋" w:hAnsi="仿宋"/>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40</w:t>
      </w:r>
      <w:r w:rsidRPr="009707AB">
        <w:rPr>
          <w:rFonts w:ascii="仿宋" w:eastAsia="仿宋" w:hAnsi="仿宋" w:hint="eastAsia"/>
          <w:sz w:val="32"/>
          <w:szCs w:val="32"/>
        </w:rPr>
        <w:t>；中砂时，</w:t>
      </w:r>
      <w:r w:rsidRPr="009707AB">
        <w:rPr>
          <w:rStyle w:val="a3"/>
          <w:rFonts w:ascii="仿宋" w:eastAsia="仿宋" w:hAnsi="仿宋"/>
          <w:sz w:val="32"/>
          <w:szCs w:val="32"/>
        </w:rPr>
        <w:t>d</w:t>
      </w:r>
      <w:r w:rsidRPr="009707AB">
        <w:rPr>
          <w:rFonts w:ascii="仿宋" w:eastAsia="仿宋" w:hAnsi="仿宋"/>
          <w:sz w:val="32"/>
          <w:szCs w:val="32"/>
          <w:vertAlign w:val="subscript"/>
        </w:rPr>
        <w:t>b</w:t>
      </w:r>
      <w:r w:rsidRPr="009707AB">
        <w:rPr>
          <w:rFonts w:ascii="仿宋" w:eastAsia="仿宋" w:hAnsi="仿宋"/>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30</w:t>
      </w:r>
      <w:r w:rsidRPr="009707AB">
        <w:rPr>
          <w:rFonts w:ascii="仿宋" w:eastAsia="仿宋" w:hAnsi="仿宋" w:hint="eastAsia"/>
          <w:sz w:val="32"/>
          <w:szCs w:val="32"/>
        </w:rPr>
        <w:t>；粗砂时，</w:t>
      </w:r>
      <w:r w:rsidRPr="009707AB">
        <w:rPr>
          <w:rStyle w:val="a3"/>
          <w:rFonts w:ascii="仿宋" w:eastAsia="仿宋" w:hAnsi="仿宋"/>
          <w:sz w:val="32"/>
          <w:szCs w:val="32"/>
        </w:rPr>
        <w:t>d</w:t>
      </w:r>
      <w:r w:rsidRPr="009707AB">
        <w:rPr>
          <w:rFonts w:ascii="仿宋" w:eastAsia="仿宋" w:hAnsi="仿宋"/>
          <w:sz w:val="32"/>
          <w:szCs w:val="32"/>
          <w:vertAlign w:val="subscript"/>
        </w:rPr>
        <w:t>b</w:t>
      </w:r>
      <w:r w:rsidRPr="009707AB">
        <w:rPr>
          <w:rFonts w:ascii="仿宋" w:eastAsia="仿宋" w:hAnsi="仿宋"/>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20</w:t>
      </w:r>
      <w:r w:rsidRPr="009707AB">
        <w:rPr>
          <w:rFonts w:ascii="仿宋" w:eastAsia="仿宋" w:hAnsi="仿宋" w:hint="eastAsia"/>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40</w:t>
      </w:r>
      <w:r w:rsidRPr="009707AB">
        <w:rPr>
          <w:rFonts w:ascii="仿宋" w:eastAsia="仿宋" w:hAnsi="仿宋" w:hint="eastAsia"/>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30</w:t>
      </w:r>
      <w:r w:rsidRPr="009707AB">
        <w:rPr>
          <w:rFonts w:ascii="仿宋" w:eastAsia="仿宋" w:hAnsi="仿宋" w:hint="eastAsia"/>
          <w:sz w:val="32"/>
          <w:szCs w:val="32"/>
        </w:rPr>
        <w:t>、</w:t>
      </w:r>
      <w:r w:rsidRPr="009707AB">
        <w:rPr>
          <w:rStyle w:val="a3"/>
          <w:rFonts w:ascii="仿宋" w:eastAsia="仿宋" w:hAnsi="仿宋"/>
          <w:sz w:val="32"/>
          <w:szCs w:val="32"/>
        </w:rPr>
        <w:t>d</w:t>
      </w:r>
      <w:r w:rsidRPr="009707AB">
        <w:rPr>
          <w:rFonts w:ascii="仿宋" w:eastAsia="仿宋" w:hAnsi="仿宋"/>
          <w:sz w:val="32"/>
          <w:szCs w:val="32"/>
          <w:vertAlign w:val="subscript"/>
        </w:rPr>
        <w:t>20</w:t>
      </w:r>
      <w:r w:rsidRPr="009707AB">
        <w:rPr>
          <w:rFonts w:ascii="仿宋" w:eastAsia="仿宋" w:hAnsi="仿宋" w:hint="eastAsia"/>
          <w:sz w:val="32"/>
          <w:szCs w:val="32"/>
        </w:rPr>
        <w:t>分别为含水层颗粒过筛重量累计百分比为</w:t>
      </w:r>
      <w:r w:rsidRPr="009707AB">
        <w:rPr>
          <w:rFonts w:ascii="仿宋" w:eastAsia="仿宋" w:hAnsi="仿宋"/>
          <w:sz w:val="32"/>
          <w:szCs w:val="32"/>
        </w:rPr>
        <w:t>40%</w:t>
      </w:r>
      <w:r w:rsidRPr="009707AB">
        <w:rPr>
          <w:rFonts w:ascii="仿宋" w:eastAsia="仿宋" w:hAnsi="仿宋" w:hint="eastAsia"/>
          <w:sz w:val="32"/>
          <w:szCs w:val="32"/>
        </w:rPr>
        <w:t>、</w:t>
      </w:r>
      <w:r w:rsidRPr="009707AB">
        <w:rPr>
          <w:rFonts w:ascii="仿宋" w:eastAsia="仿宋" w:hAnsi="仿宋"/>
          <w:sz w:val="32"/>
          <w:szCs w:val="32"/>
        </w:rPr>
        <w:t>30%</w:t>
      </w:r>
      <w:r w:rsidRPr="009707AB">
        <w:rPr>
          <w:rFonts w:ascii="仿宋" w:eastAsia="仿宋" w:hAnsi="仿宋" w:hint="eastAsia"/>
          <w:sz w:val="32"/>
          <w:szCs w:val="32"/>
        </w:rPr>
        <w:t>、</w:t>
      </w:r>
      <w:r w:rsidRPr="009707AB">
        <w:rPr>
          <w:rFonts w:ascii="仿宋" w:eastAsia="仿宋" w:hAnsi="仿宋"/>
          <w:sz w:val="32"/>
          <w:szCs w:val="32"/>
        </w:rPr>
        <w:t>20%</w:t>
      </w:r>
      <w:r w:rsidRPr="009707AB">
        <w:rPr>
          <w:rFonts w:ascii="仿宋" w:eastAsia="仿宋" w:hAnsi="仿宋" w:hint="eastAsia"/>
          <w:sz w:val="32"/>
          <w:szCs w:val="32"/>
        </w:rPr>
        <w:t>时的最大砂石颗粒直径），单位为毫米（㎜）。</w:t>
      </w:r>
    </w:p>
    <w:p w:rsidR="00E12178" w:rsidRPr="009707AB" w:rsidRDefault="002F2613">
      <w:pPr>
        <w:rPr>
          <w:rFonts w:ascii="仿宋" w:eastAsia="仿宋" w:hAnsi="仿宋"/>
          <w:sz w:val="32"/>
          <w:szCs w:val="32"/>
        </w:rPr>
      </w:pPr>
      <w:r w:rsidRPr="009707AB">
        <w:rPr>
          <w:rFonts w:ascii="仿宋" w:eastAsia="仿宋" w:hAnsi="仿宋"/>
          <w:sz w:val="32"/>
          <w:szCs w:val="32"/>
        </w:rPr>
        <w:lastRenderedPageBreak/>
        <w:t>d)需要人工清理的集水管（渠）应在端部、转角和断面变化处设检修井，间距可为50m；集水管内径（或短边长度）不应小于600㎜。</w:t>
      </w:r>
    </w:p>
    <w:p w:rsidR="00E12178" w:rsidRPr="009707AB" w:rsidRDefault="002F2613">
      <w:pPr>
        <w:rPr>
          <w:rFonts w:ascii="仿宋" w:eastAsia="仿宋" w:hAnsi="仿宋"/>
          <w:sz w:val="32"/>
          <w:szCs w:val="32"/>
        </w:rPr>
      </w:pPr>
      <w:r w:rsidRPr="009707AB">
        <w:rPr>
          <w:rFonts w:ascii="仿宋" w:eastAsia="仿宋" w:hAnsi="仿宋"/>
          <w:sz w:val="32"/>
          <w:szCs w:val="32"/>
        </w:rPr>
        <w:t>e)集水井宜分成沉砂室与清水室两格，容积可按不小于渗渠30min出水量计算。</w:t>
      </w:r>
    </w:p>
    <w:p w:rsidR="00E12178" w:rsidRPr="009707AB" w:rsidRDefault="002F2613">
      <w:pPr>
        <w:rPr>
          <w:rFonts w:ascii="仿宋" w:eastAsia="仿宋" w:hAnsi="仿宋"/>
          <w:sz w:val="32"/>
          <w:szCs w:val="32"/>
        </w:rPr>
      </w:pPr>
      <w:r w:rsidRPr="009707AB">
        <w:rPr>
          <w:rFonts w:ascii="仿宋" w:eastAsia="仿宋" w:hAnsi="仿宋"/>
          <w:sz w:val="32"/>
          <w:szCs w:val="32"/>
        </w:rPr>
        <w:t>f)集取地下潜流的渗渠，防渗体应嵌入相对隔水层，并有防止侧向绕渗措施。</w:t>
      </w:r>
    </w:p>
    <w:p w:rsidR="00CF1BB2" w:rsidRPr="009707AB" w:rsidRDefault="002F2613">
      <w:pPr>
        <w:rPr>
          <w:rFonts w:ascii="仿宋" w:eastAsia="仿宋" w:hAnsi="仿宋"/>
          <w:sz w:val="32"/>
          <w:szCs w:val="32"/>
        </w:rPr>
      </w:pPr>
      <w:r w:rsidRPr="009707AB">
        <w:rPr>
          <w:rFonts w:ascii="仿宋" w:eastAsia="仿宋" w:hAnsi="仿宋"/>
          <w:sz w:val="32"/>
          <w:szCs w:val="32"/>
        </w:rPr>
        <w:t>1.2.5　泉室泉室设计应符合下列要求：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a)根据地形、泉水类型和补给条件，有利于出水和集水，不破坏原地质构造布置泉室。</w:t>
      </w:r>
    </w:p>
    <w:p w:rsidR="00CF1BB2" w:rsidRPr="009707AB" w:rsidRDefault="002F2613">
      <w:pPr>
        <w:rPr>
          <w:rFonts w:ascii="仿宋" w:eastAsia="仿宋" w:hAnsi="仿宋"/>
          <w:sz w:val="32"/>
          <w:szCs w:val="32"/>
        </w:rPr>
      </w:pPr>
      <w:r w:rsidRPr="009707AB">
        <w:rPr>
          <w:rFonts w:ascii="仿宋" w:eastAsia="仿宋" w:hAnsi="仿宋"/>
          <w:sz w:val="32"/>
          <w:szCs w:val="32"/>
        </w:rPr>
        <w:t>b)泉室容积应根据泉室功能、泉水流量和最高日用水量等条件确定。泉室与清水池合建时，泉室容积可按最高日用水量的25%～50%计算；泉室与清水池分建时，可按最高日用水量的10%～15%计算。</w:t>
      </w:r>
    </w:p>
    <w:p w:rsidR="00CF1BB2" w:rsidRPr="009707AB" w:rsidRDefault="002F2613">
      <w:pPr>
        <w:rPr>
          <w:rFonts w:ascii="仿宋" w:eastAsia="仿宋" w:hAnsi="仿宋"/>
          <w:sz w:val="32"/>
          <w:szCs w:val="32"/>
        </w:rPr>
      </w:pPr>
      <w:r w:rsidRPr="009707AB">
        <w:rPr>
          <w:rFonts w:ascii="仿宋" w:eastAsia="仿宋" w:hAnsi="仿宋"/>
          <w:sz w:val="32"/>
          <w:szCs w:val="32"/>
        </w:rPr>
        <w:t>c)布置在泉眼处的泉室，进水侧应设反滤层，其他侧应封闭。反滤层宜为3层～4层，每层厚200㎜～400㎜，底部进水的</w:t>
      </w:r>
      <w:r w:rsidRPr="009707AB">
        <w:rPr>
          <w:rStyle w:val="wxsearchkeywordwrap"/>
          <w:rFonts w:ascii="仿宋" w:eastAsia="仿宋" w:hAnsi="仿宋"/>
          <w:sz w:val="32"/>
          <w:szCs w:val="32"/>
        </w:rPr>
        <w:t>上升泉</w:t>
      </w:r>
      <w:r w:rsidRPr="009707AB">
        <w:rPr>
          <w:rFonts w:ascii="仿宋" w:eastAsia="仿宋" w:hAnsi="仿宋"/>
          <w:sz w:val="32"/>
          <w:szCs w:val="32"/>
        </w:rPr>
        <w:t>反滤层总厚度不小于600㎜；侧向进水的下降泉反滤层总厚度不小于1000㎜。与泉眼相邻的反滤层滤料的粒径可按本标准公式（3）计算，两相邻反滤层的粒径比宜为2～4。侧向进水的泉室，进水侧应设齿墙；基础不应透水。</w:t>
      </w:r>
    </w:p>
    <w:p w:rsidR="00CF1BB2" w:rsidRPr="009707AB" w:rsidRDefault="002F2613">
      <w:pPr>
        <w:rPr>
          <w:rFonts w:ascii="仿宋" w:eastAsia="仿宋" w:hAnsi="仿宋"/>
          <w:sz w:val="32"/>
          <w:szCs w:val="32"/>
        </w:rPr>
      </w:pPr>
      <w:r w:rsidRPr="009707AB">
        <w:rPr>
          <w:rFonts w:ascii="仿宋" w:eastAsia="仿宋" w:hAnsi="仿宋"/>
          <w:sz w:val="32"/>
          <w:szCs w:val="32"/>
        </w:rPr>
        <w:t>d)泉室结构应有良好的防渗措施，并设顶盖、通气管、溢流管、排水管和检修孔。</w:t>
      </w:r>
    </w:p>
    <w:p w:rsidR="00CF1BB2" w:rsidRPr="009707AB" w:rsidRDefault="002F2613">
      <w:pPr>
        <w:rPr>
          <w:rFonts w:ascii="仿宋" w:eastAsia="仿宋" w:hAnsi="仿宋"/>
          <w:sz w:val="32"/>
          <w:szCs w:val="32"/>
        </w:rPr>
      </w:pPr>
      <w:r w:rsidRPr="009707AB">
        <w:rPr>
          <w:rFonts w:ascii="仿宋" w:eastAsia="仿宋" w:hAnsi="仿宋"/>
          <w:sz w:val="32"/>
          <w:szCs w:val="32"/>
        </w:rPr>
        <w:lastRenderedPageBreak/>
        <w:t>e)泉室周围地面，应有排水和防止雨水径流冲刷的措施。</w:t>
      </w:r>
    </w:p>
    <w:p w:rsidR="00CF1BB2" w:rsidRPr="009707AB" w:rsidRDefault="002F2613">
      <w:pPr>
        <w:rPr>
          <w:rFonts w:ascii="仿宋" w:eastAsia="仿宋" w:hAnsi="仿宋"/>
          <w:sz w:val="32"/>
          <w:szCs w:val="32"/>
        </w:rPr>
      </w:pPr>
      <w:r w:rsidRPr="009707AB">
        <w:rPr>
          <w:rFonts w:ascii="仿宋" w:eastAsia="仿宋" w:hAnsi="仿宋"/>
          <w:color w:val="000000"/>
          <w:sz w:val="32"/>
          <w:szCs w:val="32"/>
        </w:rPr>
        <w:t xml:space="preserve">1.3　</w:t>
      </w:r>
      <w:r w:rsidRPr="009707AB">
        <w:rPr>
          <w:rFonts w:ascii="仿宋" w:eastAsia="仿宋" w:hAnsi="仿宋"/>
          <w:sz w:val="32"/>
          <w:szCs w:val="32"/>
        </w:rPr>
        <w:t>地表水取水构筑物</w:t>
      </w:r>
    </w:p>
    <w:p w:rsidR="00CF1BB2" w:rsidRPr="009707AB" w:rsidRDefault="002F2613">
      <w:pPr>
        <w:rPr>
          <w:rFonts w:ascii="仿宋" w:eastAsia="仿宋" w:hAnsi="仿宋"/>
          <w:sz w:val="32"/>
          <w:szCs w:val="32"/>
        </w:rPr>
      </w:pPr>
      <w:r w:rsidRPr="009707AB">
        <w:rPr>
          <w:rFonts w:ascii="仿宋" w:eastAsia="仿宋" w:hAnsi="仿宋"/>
          <w:sz w:val="32"/>
          <w:szCs w:val="32"/>
        </w:rPr>
        <w:t>1.3.1　位置和型式地表水取水构筑物的位置应通过技术经济比较确定，并符合下列要求：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a)位于村镇上游等水源水质较好的地带。</w:t>
      </w:r>
    </w:p>
    <w:p w:rsidR="00CF1BB2" w:rsidRPr="009707AB" w:rsidRDefault="002F2613">
      <w:pPr>
        <w:rPr>
          <w:rFonts w:ascii="仿宋" w:eastAsia="仿宋" w:hAnsi="仿宋"/>
          <w:sz w:val="32"/>
          <w:szCs w:val="32"/>
        </w:rPr>
      </w:pPr>
      <w:r w:rsidRPr="009707AB">
        <w:rPr>
          <w:rFonts w:ascii="仿宋" w:eastAsia="仿宋" w:hAnsi="仿宋"/>
          <w:sz w:val="32"/>
          <w:szCs w:val="32"/>
        </w:rPr>
        <w:t>b)靠近主流，枯水期有足够的水深。</w:t>
      </w:r>
    </w:p>
    <w:p w:rsidR="00CF1BB2" w:rsidRPr="009707AB" w:rsidRDefault="002F2613">
      <w:pPr>
        <w:rPr>
          <w:rFonts w:ascii="仿宋" w:eastAsia="仿宋" w:hAnsi="仿宋"/>
          <w:sz w:val="32"/>
          <w:szCs w:val="32"/>
        </w:rPr>
      </w:pPr>
      <w:r w:rsidRPr="009707AB">
        <w:rPr>
          <w:rFonts w:ascii="仿宋" w:eastAsia="仿宋" w:hAnsi="仿宋"/>
          <w:sz w:val="32"/>
          <w:szCs w:val="32"/>
        </w:rPr>
        <w:t>c)有良好的工程地质条件，稳定的岸边和河（库、湖等）床。</w:t>
      </w:r>
    </w:p>
    <w:p w:rsidR="00CF1BB2" w:rsidRPr="009707AB" w:rsidRDefault="002F2613">
      <w:pPr>
        <w:rPr>
          <w:rFonts w:ascii="仿宋" w:eastAsia="仿宋" w:hAnsi="仿宋"/>
          <w:sz w:val="32"/>
          <w:szCs w:val="32"/>
        </w:rPr>
      </w:pPr>
      <w:r w:rsidRPr="009707AB">
        <w:rPr>
          <w:rFonts w:ascii="仿宋" w:eastAsia="仿宋" w:hAnsi="仿宋"/>
          <w:sz w:val="32"/>
          <w:szCs w:val="32"/>
        </w:rPr>
        <w:t>d)易防洪，受冲刷、泥沙、漂浮物、冰凌等的影响小。</w:t>
      </w:r>
    </w:p>
    <w:p w:rsidR="00CF1BB2" w:rsidRPr="009707AB" w:rsidRDefault="002F2613">
      <w:pPr>
        <w:rPr>
          <w:rFonts w:ascii="仿宋" w:eastAsia="仿宋" w:hAnsi="仿宋"/>
          <w:sz w:val="32"/>
          <w:szCs w:val="32"/>
        </w:rPr>
      </w:pPr>
      <w:r w:rsidRPr="009707AB">
        <w:rPr>
          <w:rFonts w:ascii="仿宋" w:eastAsia="仿宋" w:hAnsi="仿宋"/>
          <w:sz w:val="32"/>
          <w:szCs w:val="32"/>
        </w:rPr>
        <w:t>e)靠近主要供水区。</w:t>
      </w:r>
    </w:p>
    <w:p w:rsidR="00CF1BB2" w:rsidRPr="009707AB" w:rsidRDefault="002F2613">
      <w:pPr>
        <w:rPr>
          <w:rFonts w:ascii="仿宋" w:eastAsia="仿宋" w:hAnsi="仿宋"/>
          <w:sz w:val="32"/>
          <w:szCs w:val="32"/>
        </w:rPr>
      </w:pPr>
      <w:r w:rsidRPr="009707AB">
        <w:rPr>
          <w:rFonts w:ascii="仿宋" w:eastAsia="仿宋" w:hAnsi="仿宋"/>
          <w:sz w:val="32"/>
          <w:szCs w:val="32"/>
        </w:rPr>
        <w:t>f)符合流域、区域水源开发利用和整治规划的要求，不影响原有工程的安全和主要功能。</w:t>
      </w:r>
    </w:p>
    <w:p w:rsidR="00CF1BB2" w:rsidRPr="009707AB" w:rsidRDefault="002F2613">
      <w:pPr>
        <w:rPr>
          <w:rFonts w:ascii="仿宋" w:eastAsia="仿宋" w:hAnsi="仿宋"/>
          <w:sz w:val="32"/>
          <w:szCs w:val="32"/>
        </w:rPr>
      </w:pPr>
      <w:r w:rsidRPr="009707AB">
        <w:rPr>
          <w:rFonts w:ascii="仿宋" w:eastAsia="仿宋" w:hAnsi="仿宋"/>
          <w:sz w:val="32"/>
          <w:szCs w:val="32"/>
        </w:rPr>
        <w:t>g)施工和运行管理方便。</w:t>
      </w:r>
    </w:p>
    <w:p w:rsidR="00CF1BB2" w:rsidRPr="009707AB" w:rsidRDefault="002F2613">
      <w:pPr>
        <w:rPr>
          <w:rFonts w:ascii="仿宋" w:eastAsia="仿宋" w:hAnsi="仿宋"/>
          <w:sz w:val="32"/>
          <w:szCs w:val="32"/>
        </w:rPr>
      </w:pPr>
      <w:r w:rsidRPr="009707AB">
        <w:rPr>
          <w:rFonts w:ascii="仿宋" w:eastAsia="仿宋" w:hAnsi="仿宋"/>
          <w:sz w:val="32"/>
          <w:szCs w:val="32"/>
        </w:rPr>
        <w:t>地表水取水构筑物的型式应综合考虑近远期设计取水量，以及水源水质、水源特点、地形、地质、施工、运行管理等条件，通过技术经济比较选定，并应符合下列要求：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a)河（库、湖等）岸坡较陡、稳定、工程地质条件良好，岸边有足够水深、水位变幅较小、水质较好时，可采用岸边式取水构筑物。</w:t>
      </w:r>
    </w:p>
    <w:p w:rsidR="00CF1BB2" w:rsidRPr="009707AB" w:rsidRDefault="002F2613">
      <w:pPr>
        <w:rPr>
          <w:rFonts w:ascii="仿宋" w:eastAsia="仿宋" w:hAnsi="仿宋"/>
          <w:sz w:val="32"/>
          <w:szCs w:val="32"/>
        </w:rPr>
      </w:pPr>
      <w:r w:rsidRPr="009707AB">
        <w:rPr>
          <w:rFonts w:ascii="仿宋" w:eastAsia="仿宋" w:hAnsi="仿宋"/>
          <w:sz w:val="32"/>
          <w:szCs w:val="32"/>
        </w:rPr>
        <w:t>b)河（库、湖）岸边平坦、枯水期水深不足或水质不好，而河（库、湖）中心有足够水深、水质较好且床体稳定时，可采用河床式取水构筑物。</w:t>
      </w:r>
    </w:p>
    <w:p w:rsidR="00CF1BB2" w:rsidRPr="009707AB" w:rsidRDefault="002F2613">
      <w:pPr>
        <w:rPr>
          <w:rFonts w:ascii="仿宋" w:eastAsia="仿宋" w:hAnsi="仿宋"/>
          <w:sz w:val="32"/>
          <w:szCs w:val="32"/>
        </w:rPr>
      </w:pPr>
      <w:r w:rsidRPr="009707AB">
        <w:rPr>
          <w:rFonts w:ascii="仿宋" w:eastAsia="仿宋" w:hAnsi="仿宋"/>
          <w:sz w:val="32"/>
          <w:szCs w:val="32"/>
        </w:rPr>
        <w:t>c)水源水位变幅大，但水位涨落速度小于2.0m/h、水流不急、</w:t>
      </w:r>
      <w:r w:rsidRPr="009707AB">
        <w:rPr>
          <w:rFonts w:ascii="仿宋" w:eastAsia="仿宋" w:hAnsi="仿宋"/>
          <w:sz w:val="32"/>
          <w:szCs w:val="32"/>
        </w:rPr>
        <w:lastRenderedPageBreak/>
        <w:t>枯水期水深大于1m时，可采用缆车或浮船（桶）式取水构筑物。</w:t>
      </w:r>
    </w:p>
    <w:p w:rsidR="00CF1BB2" w:rsidRPr="009707AB" w:rsidRDefault="002F2613">
      <w:pPr>
        <w:rPr>
          <w:rFonts w:ascii="仿宋" w:eastAsia="仿宋" w:hAnsi="仿宋"/>
          <w:sz w:val="32"/>
          <w:szCs w:val="32"/>
        </w:rPr>
      </w:pPr>
      <w:r w:rsidRPr="009707AB">
        <w:rPr>
          <w:rFonts w:ascii="仿宋" w:eastAsia="仿宋" w:hAnsi="仿宋"/>
          <w:sz w:val="32"/>
          <w:szCs w:val="32"/>
        </w:rPr>
        <w:t>d)在推移质不多的山丘区浅水河流中取水，可采用低坝式取水构筑物；在大颗粒推移质较多的山丘区浅水河流中取水，可采用底栏栅式取水构筑物。</w:t>
      </w:r>
    </w:p>
    <w:p w:rsidR="00CF1BB2" w:rsidRPr="009707AB" w:rsidRDefault="002F2613">
      <w:pPr>
        <w:rPr>
          <w:rFonts w:ascii="仿宋" w:eastAsia="仿宋" w:hAnsi="仿宋"/>
          <w:sz w:val="32"/>
          <w:szCs w:val="32"/>
        </w:rPr>
      </w:pPr>
      <w:r w:rsidRPr="009707AB">
        <w:rPr>
          <w:rFonts w:ascii="仿宋" w:eastAsia="仿宋" w:hAnsi="仿宋"/>
          <w:sz w:val="32"/>
          <w:szCs w:val="32"/>
        </w:rPr>
        <w:t>e)地形条件适合时，应采取自流引水。</w:t>
      </w:r>
    </w:p>
    <w:p w:rsidR="00CF1BB2" w:rsidRPr="009707AB" w:rsidRDefault="002F2613">
      <w:pPr>
        <w:rPr>
          <w:rFonts w:ascii="仿宋" w:eastAsia="仿宋" w:hAnsi="仿宋"/>
          <w:sz w:val="32"/>
          <w:szCs w:val="32"/>
        </w:rPr>
      </w:pPr>
      <w:r w:rsidRPr="009707AB">
        <w:rPr>
          <w:rFonts w:ascii="仿宋" w:eastAsia="仿宋" w:hAnsi="仿宋"/>
          <w:sz w:val="32"/>
          <w:szCs w:val="32"/>
        </w:rPr>
        <w:t>1.3.2　运行水位和保护措施地表水取水构筑物的运行水位应符合下列要求：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a)最低运行水位的保证率，严重缺水地区不应低于90%，其他地区不应低于95%；</w:t>
      </w:r>
    </w:p>
    <w:p w:rsidR="00CF1BB2" w:rsidRPr="009707AB" w:rsidRDefault="002F2613">
      <w:pPr>
        <w:rPr>
          <w:rFonts w:ascii="仿宋" w:eastAsia="仿宋" w:hAnsi="仿宋"/>
          <w:sz w:val="32"/>
          <w:szCs w:val="32"/>
        </w:rPr>
      </w:pPr>
      <w:r w:rsidRPr="009707AB">
        <w:rPr>
          <w:rFonts w:ascii="仿宋" w:eastAsia="仿宋" w:hAnsi="仿宋"/>
          <w:sz w:val="32"/>
          <w:szCs w:val="32"/>
        </w:rPr>
        <w:t>b)正常运行水位，可取水源的多年日平均水位；</w:t>
      </w:r>
    </w:p>
    <w:p w:rsidR="00CF1BB2" w:rsidRPr="009707AB" w:rsidRDefault="002F2613">
      <w:pPr>
        <w:rPr>
          <w:rFonts w:ascii="仿宋" w:eastAsia="仿宋" w:hAnsi="仿宋"/>
          <w:sz w:val="32"/>
          <w:szCs w:val="32"/>
        </w:rPr>
      </w:pPr>
      <w:r w:rsidRPr="009707AB">
        <w:rPr>
          <w:rFonts w:ascii="仿宋" w:eastAsia="仿宋" w:hAnsi="仿宋"/>
          <w:sz w:val="32"/>
          <w:szCs w:val="32"/>
        </w:rPr>
        <w:t>c)最高运行水位，可取水源的最高设计水位。</w:t>
      </w:r>
    </w:p>
    <w:p w:rsidR="00CF1BB2" w:rsidRPr="009707AB" w:rsidRDefault="002F2613">
      <w:pPr>
        <w:rPr>
          <w:rFonts w:ascii="仿宋" w:eastAsia="仿宋" w:hAnsi="仿宋"/>
          <w:sz w:val="32"/>
          <w:szCs w:val="32"/>
        </w:rPr>
      </w:pPr>
      <w:r w:rsidRPr="009707AB">
        <w:rPr>
          <w:rFonts w:ascii="仿宋" w:eastAsia="仿宋" w:hAnsi="仿宋"/>
          <w:sz w:val="32"/>
          <w:szCs w:val="32"/>
        </w:rPr>
        <w:t>地表水取水构筑物应采取防止下列情况发生的保护措施：</w:t>
      </w:r>
    </w:p>
    <w:p w:rsidR="00CF1BB2" w:rsidRPr="009707AB" w:rsidRDefault="002F2613">
      <w:pPr>
        <w:rPr>
          <w:rFonts w:ascii="仿宋" w:eastAsia="仿宋" w:hAnsi="仿宋"/>
          <w:sz w:val="32"/>
          <w:szCs w:val="32"/>
        </w:rPr>
      </w:pPr>
      <w:r w:rsidRPr="009707AB">
        <w:rPr>
          <w:rFonts w:ascii="仿宋" w:eastAsia="仿宋" w:hAnsi="仿宋"/>
          <w:sz w:val="32"/>
          <w:szCs w:val="32"/>
        </w:rPr>
        <w:t>a)泥砂、漂浮物、冰凌、冰絮和水生物的堵塞。</w:t>
      </w:r>
    </w:p>
    <w:p w:rsidR="00CF1BB2" w:rsidRPr="009707AB" w:rsidRDefault="002F2613">
      <w:pPr>
        <w:rPr>
          <w:rFonts w:ascii="仿宋" w:eastAsia="仿宋" w:hAnsi="仿宋"/>
          <w:sz w:val="32"/>
          <w:szCs w:val="32"/>
        </w:rPr>
      </w:pPr>
      <w:r w:rsidRPr="009707AB">
        <w:rPr>
          <w:rFonts w:ascii="仿宋" w:eastAsia="仿宋" w:hAnsi="仿宋"/>
          <w:sz w:val="32"/>
          <w:szCs w:val="32"/>
        </w:rPr>
        <w:t>b)冲刷、淤积、风浪、冰冻层挤压和雷击的破坏。</w:t>
      </w:r>
    </w:p>
    <w:p w:rsidR="00CF1BB2" w:rsidRPr="009707AB" w:rsidRDefault="002F2613">
      <w:pPr>
        <w:rPr>
          <w:rFonts w:ascii="仿宋" w:eastAsia="仿宋" w:hAnsi="仿宋"/>
          <w:sz w:val="32"/>
          <w:szCs w:val="32"/>
        </w:rPr>
      </w:pPr>
      <w:r w:rsidRPr="009707AB">
        <w:rPr>
          <w:rFonts w:ascii="仿宋" w:eastAsia="仿宋" w:hAnsi="仿宋"/>
          <w:sz w:val="32"/>
          <w:szCs w:val="32"/>
        </w:rPr>
        <w:t>c)水上漂浮物和船只的撞击。</w:t>
      </w:r>
    </w:p>
    <w:p w:rsidR="00CF1BB2" w:rsidRPr="009707AB" w:rsidRDefault="002F2613">
      <w:pPr>
        <w:rPr>
          <w:rFonts w:ascii="仿宋" w:eastAsia="仿宋" w:hAnsi="仿宋"/>
          <w:sz w:val="32"/>
          <w:szCs w:val="32"/>
        </w:rPr>
      </w:pPr>
      <w:r w:rsidRPr="009707AB">
        <w:rPr>
          <w:rFonts w:ascii="仿宋" w:eastAsia="仿宋" w:hAnsi="仿宋"/>
          <w:sz w:val="32"/>
          <w:szCs w:val="32"/>
        </w:rPr>
        <w:t>1.3.3　取水泵房或闸室取水泵房或闸室的进口地坪设计标高，应符合下列要求：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a)浪高小于0.5m时，不应低于水源最高设计水位加0.5m。</w:t>
      </w:r>
    </w:p>
    <w:p w:rsidR="00CF1BB2" w:rsidRPr="009707AB" w:rsidRDefault="002F2613">
      <w:pPr>
        <w:rPr>
          <w:rFonts w:ascii="仿宋" w:eastAsia="仿宋" w:hAnsi="仿宋"/>
          <w:sz w:val="32"/>
          <w:szCs w:val="32"/>
        </w:rPr>
      </w:pPr>
      <w:r w:rsidRPr="009707AB">
        <w:rPr>
          <w:rFonts w:ascii="仿宋" w:eastAsia="仿宋" w:hAnsi="仿宋"/>
          <w:sz w:val="32"/>
          <w:szCs w:val="32"/>
        </w:rPr>
        <w:t>b)浪高大于等于0.5m时，不应低于水源最高设计水位加浪高再加0.5m，必要时应增设防止浪爬高的措施。</w:t>
      </w:r>
    </w:p>
    <w:p w:rsidR="00CF1BB2" w:rsidRPr="009707AB" w:rsidRDefault="002F2613">
      <w:pPr>
        <w:rPr>
          <w:rFonts w:ascii="仿宋" w:eastAsia="仿宋" w:hAnsi="仿宋"/>
          <w:sz w:val="32"/>
          <w:szCs w:val="32"/>
        </w:rPr>
      </w:pPr>
      <w:r w:rsidRPr="009707AB">
        <w:rPr>
          <w:rFonts w:ascii="仿宋" w:eastAsia="仿宋" w:hAnsi="仿宋"/>
          <w:sz w:val="32"/>
          <w:szCs w:val="32"/>
        </w:rPr>
        <w:t>1.3.4　进水管孔位置与格栅设计地表水取水构筑物进水管</w:t>
      </w:r>
      <w:r w:rsidRPr="009707AB">
        <w:rPr>
          <w:rFonts w:ascii="仿宋" w:eastAsia="仿宋" w:hAnsi="仿宋"/>
          <w:sz w:val="32"/>
          <w:szCs w:val="32"/>
        </w:rPr>
        <w:lastRenderedPageBreak/>
        <w:t>孔位置，应符合下列要求：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a)进水管孔距水底的高度，应根据水源泥砂特性、水底泥砂沉积和变迁情况、以及水生物生长情况等确定。水平进水管孔，下缘距水底的高度不应小于0.5m；垂直进水管孔，距水底的高度不应小于1.0m。</w:t>
      </w:r>
    </w:p>
    <w:p w:rsidR="00CF1BB2" w:rsidRPr="009707AB" w:rsidRDefault="002F2613">
      <w:pPr>
        <w:rPr>
          <w:rFonts w:ascii="仿宋" w:eastAsia="仿宋" w:hAnsi="仿宋"/>
          <w:sz w:val="32"/>
          <w:szCs w:val="32"/>
        </w:rPr>
      </w:pPr>
      <w:r w:rsidRPr="009707AB">
        <w:rPr>
          <w:rFonts w:ascii="仿宋" w:eastAsia="仿宋" w:hAnsi="仿宋"/>
          <w:sz w:val="32"/>
          <w:szCs w:val="32"/>
        </w:rPr>
        <w:t>b)进水管孔上缘在最低设计水位下的淹没深度，应根据进水水力学要求、冰情、漂浮物和风浪等情况确定，且不应小于0.5m。</w:t>
      </w:r>
    </w:p>
    <w:p w:rsidR="00CF1BB2" w:rsidRPr="009707AB" w:rsidRDefault="002F2613">
      <w:pPr>
        <w:rPr>
          <w:rFonts w:ascii="仿宋" w:eastAsia="仿宋" w:hAnsi="仿宋"/>
          <w:sz w:val="32"/>
          <w:szCs w:val="32"/>
        </w:rPr>
      </w:pPr>
      <w:r w:rsidRPr="009707AB">
        <w:rPr>
          <w:rFonts w:ascii="仿宋" w:eastAsia="仿宋" w:hAnsi="仿宋"/>
          <w:sz w:val="32"/>
          <w:szCs w:val="32"/>
        </w:rPr>
        <w:t>c)在水库和湖泊中取水，固定式取水构筑物宜分层取水，</w:t>
      </w:r>
      <w:r w:rsidRPr="009707AB">
        <w:rPr>
          <w:rFonts w:ascii="仿宋" w:eastAsia="仿宋" w:hAnsi="仿宋" w:cs="宋体" w:hint="eastAsia"/>
          <w:sz w:val="32"/>
          <w:szCs w:val="32"/>
        </w:rPr>
        <w:t>Ⅲ</w:t>
      </w:r>
      <w:r w:rsidRPr="009707AB">
        <w:rPr>
          <w:rFonts w:ascii="仿宋" w:eastAsia="仿宋" w:hAnsi="仿宋"/>
          <w:sz w:val="32"/>
          <w:szCs w:val="32"/>
        </w:rPr>
        <w:t>型以下供水工程宜选择浮筒式，取水点宜在水面以下1.0m。</w:t>
      </w:r>
    </w:p>
    <w:p w:rsidR="00CF1BB2" w:rsidRPr="009707AB" w:rsidRDefault="002F2613">
      <w:pPr>
        <w:rPr>
          <w:rFonts w:ascii="仿宋" w:eastAsia="仿宋" w:hAnsi="仿宋"/>
          <w:sz w:val="32"/>
          <w:szCs w:val="32"/>
        </w:rPr>
      </w:pPr>
      <w:r w:rsidRPr="009707AB">
        <w:rPr>
          <w:rFonts w:ascii="仿宋" w:eastAsia="仿宋" w:hAnsi="仿宋"/>
          <w:sz w:val="32"/>
          <w:szCs w:val="32"/>
        </w:rPr>
        <w:t>地表水取水构筑物进水孔前应设置格栅，并符合下列要求：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a)栅条间净距应根据取水量、漂浮物等确定，可为30㎜～80㎜。</w:t>
      </w:r>
    </w:p>
    <w:p w:rsidR="00CF1BB2" w:rsidRPr="009707AB" w:rsidRDefault="002F2613">
      <w:pPr>
        <w:rPr>
          <w:rFonts w:ascii="仿宋" w:eastAsia="仿宋" w:hAnsi="仿宋"/>
          <w:sz w:val="32"/>
          <w:szCs w:val="32"/>
        </w:rPr>
      </w:pPr>
      <w:r w:rsidRPr="009707AB">
        <w:rPr>
          <w:rFonts w:ascii="仿宋" w:eastAsia="仿宋" w:hAnsi="仿宋"/>
          <w:sz w:val="32"/>
          <w:szCs w:val="32"/>
        </w:rPr>
        <w:t>b)过栅流速，可根据下列情况确定：</w:t>
      </w:r>
    </w:p>
    <w:p w:rsidR="00CF1BB2" w:rsidRPr="009707AB" w:rsidRDefault="002F2613">
      <w:pPr>
        <w:rPr>
          <w:rFonts w:ascii="仿宋" w:eastAsia="仿宋" w:hAnsi="仿宋"/>
          <w:sz w:val="32"/>
          <w:szCs w:val="32"/>
        </w:rPr>
      </w:pPr>
      <w:r w:rsidRPr="009707AB">
        <w:rPr>
          <w:rFonts w:ascii="仿宋" w:eastAsia="仿宋" w:hAnsi="仿宋"/>
          <w:sz w:val="32"/>
          <w:szCs w:val="32"/>
        </w:rPr>
        <w:t>1)河床式取水构筑物，有冰絮时采用0.1 m/s～0.3m/s，无冰絮时采用0.2 m/s～0.6m/s。</w:t>
      </w:r>
    </w:p>
    <w:p w:rsidR="00CF1BB2" w:rsidRPr="009707AB" w:rsidRDefault="002F2613">
      <w:pPr>
        <w:rPr>
          <w:rFonts w:ascii="仿宋" w:eastAsia="仿宋" w:hAnsi="仿宋"/>
          <w:sz w:val="32"/>
          <w:szCs w:val="32"/>
        </w:rPr>
      </w:pPr>
      <w:r w:rsidRPr="009707AB">
        <w:rPr>
          <w:rFonts w:ascii="仿宋" w:eastAsia="仿宋" w:hAnsi="仿宋"/>
          <w:sz w:val="32"/>
          <w:szCs w:val="32"/>
        </w:rPr>
        <w:t>2)岸边式取水构筑物，有冰絮时采用0.2 m/s～0.6m/s，无冰絮时采用0.4 m/s～1.0m/s。</w:t>
      </w:r>
    </w:p>
    <w:p w:rsidR="00CF1BB2" w:rsidRPr="009707AB" w:rsidRDefault="002F2613">
      <w:pPr>
        <w:rPr>
          <w:rFonts w:ascii="仿宋" w:eastAsia="仿宋" w:hAnsi="仿宋"/>
          <w:sz w:val="32"/>
          <w:szCs w:val="32"/>
        </w:rPr>
      </w:pPr>
      <w:r w:rsidRPr="009707AB">
        <w:rPr>
          <w:rFonts w:ascii="仿宋" w:eastAsia="仿宋" w:hAnsi="仿宋"/>
          <w:sz w:val="32"/>
          <w:szCs w:val="32"/>
        </w:rPr>
        <w:t>3)计算过栅流速时，阻塞面积可按25%估算。</w:t>
      </w:r>
    </w:p>
    <w:p w:rsidR="00CF1BB2" w:rsidRPr="009707AB" w:rsidRDefault="002F2613">
      <w:pPr>
        <w:rPr>
          <w:rFonts w:ascii="仿宋" w:eastAsia="仿宋" w:hAnsi="仿宋"/>
          <w:sz w:val="32"/>
          <w:szCs w:val="32"/>
        </w:rPr>
      </w:pPr>
      <w:r w:rsidRPr="009707AB">
        <w:rPr>
          <w:rFonts w:ascii="仿宋" w:eastAsia="仿宋" w:hAnsi="仿宋"/>
          <w:sz w:val="32"/>
          <w:szCs w:val="32"/>
        </w:rPr>
        <w:t>1.3.5　缆车或浮船（桶）式取水构筑物缆车或浮船（桶）式取水构筑物设计应符合下列要求：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a)应有足够的稳定性和刚度。</w:t>
      </w:r>
    </w:p>
    <w:p w:rsidR="00CF1BB2" w:rsidRPr="009707AB" w:rsidRDefault="002F2613">
      <w:pPr>
        <w:rPr>
          <w:rFonts w:ascii="仿宋" w:eastAsia="仿宋" w:hAnsi="仿宋"/>
          <w:sz w:val="32"/>
          <w:szCs w:val="32"/>
        </w:rPr>
      </w:pPr>
      <w:r w:rsidRPr="009707AB">
        <w:rPr>
          <w:rFonts w:ascii="仿宋" w:eastAsia="仿宋" w:hAnsi="仿宋"/>
          <w:sz w:val="32"/>
          <w:szCs w:val="32"/>
        </w:rPr>
        <w:lastRenderedPageBreak/>
        <w:t>b)水泵机组和管道的布置，应使缆车或浮船（桶）平衡；水泵机组基座的设计，应减少对缆车或浮船的振动，机组应设在一个基座上。</w:t>
      </w:r>
    </w:p>
    <w:p w:rsidR="00CF1BB2" w:rsidRPr="009707AB" w:rsidRDefault="002F2613">
      <w:pPr>
        <w:rPr>
          <w:rFonts w:ascii="仿宋" w:eastAsia="仿宋" w:hAnsi="仿宋"/>
          <w:sz w:val="32"/>
          <w:szCs w:val="32"/>
        </w:rPr>
      </w:pPr>
      <w:r w:rsidRPr="009707AB">
        <w:rPr>
          <w:rFonts w:ascii="仿宋" w:eastAsia="仿宋" w:hAnsi="仿宋"/>
          <w:sz w:val="32"/>
          <w:szCs w:val="32"/>
        </w:rPr>
        <w:t>c)缆车式取水构筑物宜布置在岸边倾角为10°～28°的地段；缆车轨道的坡面宜与原岸坡接近；水下部分轨道，应避免挖槽，有淤积时尚应考虑冲砂措施；缆车应设制动装置。</w:t>
      </w:r>
    </w:p>
    <w:p w:rsidR="00CF1BB2" w:rsidRPr="009707AB" w:rsidRDefault="002F2613">
      <w:pPr>
        <w:rPr>
          <w:rFonts w:ascii="仿宋" w:eastAsia="仿宋" w:hAnsi="仿宋"/>
          <w:sz w:val="32"/>
          <w:szCs w:val="32"/>
        </w:rPr>
      </w:pPr>
      <w:r w:rsidRPr="009707AB">
        <w:rPr>
          <w:rFonts w:ascii="仿宋" w:eastAsia="仿宋" w:hAnsi="仿宋"/>
          <w:sz w:val="32"/>
          <w:szCs w:val="32"/>
        </w:rPr>
        <w:t>d)浮船（桶）式取水构筑物的位置，应选择在河岸较陡和停泊条件良好的地段；浮船（桶）应有可靠的锚固设施。</w:t>
      </w:r>
    </w:p>
    <w:p w:rsidR="00CF1BB2" w:rsidRPr="009707AB" w:rsidRDefault="002F2613">
      <w:pPr>
        <w:rPr>
          <w:rFonts w:ascii="仿宋" w:eastAsia="仿宋" w:hAnsi="仿宋"/>
          <w:sz w:val="32"/>
          <w:szCs w:val="32"/>
        </w:rPr>
      </w:pPr>
      <w:r w:rsidRPr="009707AB">
        <w:rPr>
          <w:rFonts w:ascii="仿宋" w:eastAsia="仿宋" w:hAnsi="仿宋"/>
          <w:sz w:val="32"/>
          <w:szCs w:val="32"/>
        </w:rPr>
        <w:t>1.3.6　低坝式和底栏栅式取水构筑物低坝式和底栏栅式取水构筑物设计应符合下列要求：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a)低坝式取水构筑物应选择在河床稳定的河段，并有泄水和冲砂设施；坝高应满足取水水深和蓄水量要求；取水口宜布置在坝前河床凹岸处。</w:t>
      </w:r>
    </w:p>
    <w:p w:rsidR="00CF1BB2" w:rsidRPr="009707AB" w:rsidRDefault="002F2613">
      <w:pPr>
        <w:rPr>
          <w:rFonts w:ascii="仿宋" w:eastAsia="仿宋" w:hAnsi="仿宋"/>
          <w:sz w:val="32"/>
          <w:szCs w:val="32"/>
        </w:rPr>
      </w:pPr>
      <w:r w:rsidRPr="009707AB">
        <w:rPr>
          <w:rFonts w:ascii="仿宋" w:eastAsia="仿宋" w:hAnsi="仿宋"/>
          <w:sz w:val="32"/>
          <w:szCs w:val="32"/>
        </w:rPr>
        <w:t>b)底栏栅式取水构筑物应选择在河床稳定、纵坡大、水流集中和山洪影响较小的河段，并有沉砂和冲砂设施。栅条宜采用不锈钢骨架和网制作。</w:t>
      </w:r>
    </w:p>
    <w:p w:rsidR="00CF1BB2" w:rsidRPr="009707AB" w:rsidRDefault="002F2613">
      <w:pPr>
        <w:rPr>
          <w:rFonts w:ascii="仿宋" w:eastAsia="仿宋" w:hAnsi="仿宋"/>
          <w:sz w:val="32"/>
          <w:szCs w:val="32"/>
        </w:rPr>
      </w:pPr>
      <w:r w:rsidRPr="009707AB">
        <w:rPr>
          <w:rFonts w:ascii="仿宋" w:eastAsia="仿宋" w:hAnsi="仿宋" w:hint="eastAsia"/>
          <w:sz w:val="32"/>
          <w:szCs w:val="32"/>
        </w:rPr>
        <w:t xml:space="preserve">1.3.7　</w:t>
      </w:r>
      <w:r w:rsidRPr="009707AB">
        <w:rPr>
          <w:rFonts w:ascii="仿宋" w:eastAsia="仿宋" w:hAnsi="仿宋"/>
          <w:sz w:val="32"/>
          <w:szCs w:val="32"/>
        </w:rPr>
        <w:t>多泥砂河流取水时，宜在取水构筑物附近设预沉池；河床及地质条件具备时，可建大口井取水。</w:t>
      </w:r>
    </w:p>
    <w:p w:rsidR="00CF1BB2" w:rsidRPr="009707AB" w:rsidRDefault="002F2613">
      <w:pPr>
        <w:rPr>
          <w:rFonts w:ascii="仿宋" w:eastAsia="仿宋" w:hAnsi="仿宋"/>
          <w:sz w:val="32"/>
          <w:szCs w:val="32"/>
        </w:rPr>
      </w:pPr>
      <w:r w:rsidRPr="009707AB">
        <w:rPr>
          <w:rFonts w:ascii="仿宋" w:eastAsia="仿宋" w:hAnsi="仿宋"/>
          <w:sz w:val="32"/>
          <w:szCs w:val="32"/>
        </w:rPr>
        <w:t>2　泵站设计</w:t>
      </w:r>
    </w:p>
    <w:p w:rsidR="00CF1BB2" w:rsidRPr="009707AB" w:rsidRDefault="002F2613">
      <w:pPr>
        <w:rPr>
          <w:rFonts w:ascii="仿宋" w:eastAsia="仿宋" w:hAnsi="仿宋"/>
          <w:sz w:val="32"/>
          <w:szCs w:val="32"/>
        </w:rPr>
      </w:pPr>
      <w:r w:rsidRPr="009707AB">
        <w:rPr>
          <w:rFonts w:ascii="仿宋" w:eastAsia="仿宋" w:hAnsi="仿宋"/>
          <w:color w:val="000000"/>
          <w:sz w:val="32"/>
          <w:szCs w:val="32"/>
        </w:rPr>
        <w:t xml:space="preserve">2.1　</w:t>
      </w:r>
      <w:r w:rsidRPr="009707AB">
        <w:rPr>
          <w:rFonts w:ascii="仿宋" w:eastAsia="仿宋" w:hAnsi="仿宋"/>
          <w:sz w:val="32"/>
          <w:szCs w:val="32"/>
        </w:rPr>
        <w:t>一般规定</w:t>
      </w:r>
    </w:p>
    <w:p w:rsidR="00CF1BB2" w:rsidRPr="009707AB" w:rsidRDefault="002F2613">
      <w:pPr>
        <w:rPr>
          <w:rFonts w:ascii="仿宋" w:eastAsia="仿宋" w:hAnsi="仿宋"/>
          <w:sz w:val="32"/>
          <w:szCs w:val="32"/>
        </w:rPr>
      </w:pPr>
      <w:r w:rsidRPr="009707AB">
        <w:rPr>
          <w:rFonts w:ascii="仿宋" w:eastAsia="仿宋" w:hAnsi="仿宋" w:hint="eastAsia"/>
          <w:sz w:val="32"/>
          <w:szCs w:val="32"/>
        </w:rPr>
        <w:t xml:space="preserve">2.1.1　</w:t>
      </w:r>
      <w:r w:rsidRPr="009707AB">
        <w:rPr>
          <w:rFonts w:ascii="仿宋" w:eastAsia="仿宋" w:hAnsi="仿宋"/>
          <w:sz w:val="32"/>
          <w:szCs w:val="32"/>
        </w:rPr>
        <w:t>泵站选址及设置，应根据供水系统布局，以及地形、地质、防洪、电力、交通、施工和管理等条件分析确定。取</w:t>
      </w:r>
      <w:r w:rsidRPr="009707AB">
        <w:rPr>
          <w:rFonts w:ascii="仿宋" w:eastAsia="仿宋" w:hAnsi="仿宋"/>
          <w:sz w:val="32"/>
          <w:szCs w:val="32"/>
        </w:rPr>
        <w:lastRenderedPageBreak/>
        <w:t>水泵站应满足水厂的设计要求，供水泵站和加压泵站应满足向用水户对水量和水压的要求。</w:t>
      </w:r>
    </w:p>
    <w:p w:rsidR="00CF1BB2" w:rsidRPr="009707AB" w:rsidRDefault="002F2613">
      <w:pPr>
        <w:rPr>
          <w:rFonts w:ascii="仿宋" w:eastAsia="仿宋" w:hAnsi="仿宋"/>
          <w:sz w:val="32"/>
          <w:szCs w:val="32"/>
        </w:rPr>
      </w:pPr>
      <w:r w:rsidRPr="009707AB">
        <w:rPr>
          <w:rFonts w:ascii="仿宋" w:eastAsia="仿宋" w:hAnsi="仿宋" w:hint="eastAsia"/>
          <w:sz w:val="32"/>
          <w:szCs w:val="32"/>
        </w:rPr>
        <w:t xml:space="preserve">2.1.2　</w:t>
      </w:r>
      <w:r w:rsidRPr="009707AB">
        <w:rPr>
          <w:rFonts w:ascii="仿宋" w:eastAsia="仿宋" w:hAnsi="仿宋"/>
          <w:sz w:val="32"/>
          <w:szCs w:val="32"/>
        </w:rPr>
        <w:t>泵站设计应符合GB 50265的有关规定。</w:t>
      </w:r>
    </w:p>
    <w:p w:rsidR="00CF1BB2" w:rsidRPr="009707AB" w:rsidRDefault="002F2613">
      <w:pPr>
        <w:rPr>
          <w:rFonts w:ascii="仿宋" w:eastAsia="仿宋" w:hAnsi="仿宋"/>
          <w:sz w:val="32"/>
          <w:szCs w:val="32"/>
        </w:rPr>
      </w:pPr>
      <w:r w:rsidRPr="009707AB">
        <w:rPr>
          <w:rFonts w:ascii="仿宋" w:eastAsia="仿宋" w:hAnsi="仿宋"/>
          <w:color w:val="000000"/>
          <w:sz w:val="32"/>
          <w:szCs w:val="32"/>
        </w:rPr>
        <w:t xml:space="preserve">2.2　</w:t>
      </w:r>
      <w:r w:rsidRPr="009707AB">
        <w:rPr>
          <w:rFonts w:ascii="仿宋" w:eastAsia="仿宋" w:hAnsi="仿宋"/>
          <w:sz w:val="32"/>
          <w:szCs w:val="32"/>
        </w:rPr>
        <w:t>水泵机组</w:t>
      </w:r>
    </w:p>
    <w:p w:rsidR="00CF1BB2" w:rsidRPr="009707AB" w:rsidRDefault="002F2613">
      <w:pPr>
        <w:rPr>
          <w:rFonts w:ascii="仿宋" w:eastAsia="仿宋" w:hAnsi="仿宋"/>
          <w:sz w:val="32"/>
          <w:szCs w:val="32"/>
        </w:rPr>
      </w:pPr>
      <w:r w:rsidRPr="009707AB">
        <w:rPr>
          <w:rFonts w:ascii="仿宋" w:eastAsia="仿宋" w:hAnsi="仿宋"/>
          <w:sz w:val="32"/>
          <w:szCs w:val="32"/>
        </w:rPr>
        <w:t>2.2.1　设计扬程和设计流量泵站的设计扬程和设计流量，应根据下列规定确定：</w:t>
      </w:r>
    </w:p>
    <w:p w:rsidR="00CF1BB2" w:rsidRPr="009707AB" w:rsidRDefault="002F2613">
      <w:pPr>
        <w:rPr>
          <w:rFonts w:ascii="仿宋" w:eastAsia="仿宋" w:hAnsi="仿宋"/>
          <w:sz w:val="32"/>
          <w:szCs w:val="32"/>
        </w:rPr>
      </w:pPr>
      <w:r w:rsidRPr="009707AB">
        <w:rPr>
          <w:rFonts w:ascii="仿宋" w:eastAsia="仿宋" w:hAnsi="仿宋"/>
          <w:sz w:val="32"/>
          <w:szCs w:val="32"/>
        </w:rPr>
        <w:t>a)向水厂内的净水构筑物或净水装置抽送原水的取水泵站，应符合下列要求：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1)设计扬程应满足净水构筑物的最高设计水位或净水装置的水压要求。</w:t>
      </w:r>
    </w:p>
    <w:p w:rsidR="00CF1BB2" w:rsidRPr="009707AB" w:rsidRDefault="002F2613">
      <w:pPr>
        <w:rPr>
          <w:rFonts w:ascii="仿宋" w:eastAsia="仿宋" w:hAnsi="仿宋"/>
          <w:sz w:val="32"/>
          <w:szCs w:val="32"/>
        </w:rPr>
      </w:pPr>
      <w:r w:rsidRPr="009707AB">
        <w:rPr>
          <w:rFonts w:ascii="仿宋" w:eastAsia="仿宋" w:hAnsi="仿宋"/>
          <w:sz w:val="32"/>
          <w:szCs w:val="32"/>
        </w:rPr>
        <w:t>2)设计流量应为最高日工作时平均取水量，可按公式（4）计算：</w:t>
      </w:r>
      <w:r w:rsidRPr="009707AB">
        <w:rPr>
          <w:rStyle w:val="a3"/>
          <w:rFonts w:ascii="仿宋" w:eastAsia="仿宋" w:hAnsi="仿宋"/>
          <w:sz w:val="32"/>
          <w:szCs w:val="32"/>
        </w:rPr>
        <w:t>Q</w:t>
      </w:r>
      <w:r w:rsidRPr="009707AB">
        <w:rPr>
          <w:rFonts w:ascii="仿宋" w:eastAsia="仿宋" w:hAnsi="仿宋"/>
          <w:sz w:val="32"/>
          <w:szCs w:val="32"/>
          <w:vertAlign w:val="subscript"/>
        </w:rPr>
        <w:t>1</w:t>
      </w:r>
      <w:r w:rsidRPr="009707AB">
        <w:rPr>
          <w:rFonts w:ascii="仿宋" w:eastAsia="仿宋" w:hAnsi="仿宋"/>
          <w:sz w:val="32"/>
          <w:szCs w:val="32"/>
        </w:rPr>
        <w:t>=</w:t>
      </w:r>
      <w:r w:rsidRPr="009707AB">
        <w:rPr>
          <w:rStyle w:val="a3"/>
          <w:rFonts w:ascii="仿宋" w:eastAsia="仿宋" w:hAnsi="仿宋"/>
          <w:sz w:val="32"/>
          <w:szCs w:val="32"/>
        </w:rPr>
        <w:t>W</w:t>
      </w:r>
      <w:r w:rsidRPr="009707AB">
        <w:rPr>
          <w:rFonts w:ascii="仿宋" w:eastAsia="仿宋" w:hAnsi="仿宋"/>
          <w:sz w:val="32"/>
          <w:szCs w:val="32"/>
          <w:vertAlign w:val="subscript"/>
        </w:rPr>
        <w:t>1</w:t>
      </w:r>
      <w:r w:rsidRPr="009707AB">
        <w:rPr>
          <w:rFonts w:ascii="仿宋" w:eastAsia="仿宋" w:hAnsi="仿宋"/>
          <w:sz w:val="32"/>
          <w:szCs w:val="32"/>
        </w:rPr>
        <w:t>/</w:t>
      </w:r>
      <w:r w:rsidRPr="009707AB">
        <w:rPr>
          <w:rStyle w:val="a3"/>
          <w:rFonts w:ascii="仿宋" w:eastAsia="仿宋" w:hAnsi="仿宋"/>
          <w:sz w:val="32"/>
          <w:szCs w:val="32"/>
        </w:rPr>
        <w:t>T</w:t>
      </w:r>
      <w:r w:rsidRPr="009707AB">
        <w:rPr>
          <w:rFonts w:ascii="仿宋" w:eastAsia="仿宋" w:hAnsi="仿宋"/>
          <w:sz w:val="32"/>
          <w:szCs w:val="32"/>
          <w:vertAlign w:val="subscript"/>
        </w:rPr>
        <w:t>1</w:t>
      </w:r>
      <w:r w:rsidRPr="009707AB">
        <w:rPr>
          <w:rFonts w:eastAsia="仿宋"/>
          <w:sz w:val="32"/>
          <w:szCs w:val="32"/>
          <w:vertAlign w:val="subscript"/>
        </w:rPr>
        <w:t>                                      </w:t>
      </w:r>
      <w:r w:rsidRPr="009707AB">
        <w:rPr>
          <w:rFonts w:ascii="仿宋" w:eastAsia="仿宋" w:hAnsi="仿宋" w:hint="eastAsia"/>
          <w:sz w:val="32"/>
          <w:szCs w:val="32"/>
        </w:rPr>
        <w:t>（</w:t>
      </w:r>
      <w:r w:rsidRPr="009707AB">
        <w:rPr>
          <w:rFonts w:ascii="仿宋" w:eastAsia="仿宋" w:hAnsi="仿宋"/>
          <w:sz w:val="32"/>
          <w:szCs w:val="32"/>
        </w:rPr>
        <w:t>4</w:t>
      </w:r>
      <w:r w:rsidRPr="009707AB">
        <w:rPr>
          <w:rFonts w:ascii="仿宋" w:eastAsia="仿宋" w:hAnsi="仿宋" w:hint="eastAsia"/>
          <w:sz w:val="32"/>
          <w:szCs w:val="32"/>
        </w:rPr>
        <w:t>）式中：</w:t>
      </w:r>
      <w:r w:rsidRPr="009707AB">
        <w:rPr>
          <w:rStyle w:val="a3"/>
          <w:rFonts w:ascii="仿宋" w:eastAsia="仿宋" w:hAnsi="仿宋"/>
          <w:sz w:val="32"/>
          <w:szCs w:val="32"/>
        </w:rPr>
        <w:t>Q</w:t>
      </w:r>
      <w:r w:rsidRPr="009707AB">
        <w:rPr>
          <w:rFonts w:ascii="仿宋" w:eastAsia="仿宋" w:hAnsi="仿宋"/>
          <w:sz w:val="32"/>
          <w:szCs w:val="32"/>
          <w:vertAlign w:val="subscript"/>
        </w:rPr>
        <w:t>1</w:t>
      </w:r>
      <w:r w:rsidRPr="009707AB">
        <w:rPr>
          <w:rFonts w:ascii="仿宋" w:eastAsia="仿宋" w:hAnsi="仿宋"/>
          <w:sz w:val="32"/>
          <w:szCs w:val="32"/>
        </w:rPr>
        <w:t>—</w:t>
      </w:r>
      <w:r w:rsidRPr="009707AB">
        <w:rPr>
          <w:rFonts w:ascii="仿宋" w:eastAsia="仿宋" w:hAnsi="仿宋" w:hint="eastAsia"/>
          <w:sz w:val="32"/>
          <w:szCs w:val="32"/>
        </w:rPr>
        <w:t>泵站设计流量，单位为立方米每小时（</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sz w:val="32"/>
          <w:szCs w:val="32"/>
        </w:rPr>
        <w:t>/h</w:t>
      </w:r>
      <w:r w:rsidRPr="009707AB">
        <w:rPr>
          <w:rFonts w:ascii="仿宋" w:eastAsia="仿宋" w:hAnsi="仿宋" w:hint="eastAsia"/>
          <w:sz w:val="32"/>
          <w:szCs w:val="32"/>
        </w:rPr>
        <w:t>）；</w:t>
      </w:r>
      <w:r w:rsidRPr="009707AB">
        <w:rPr>
          <w:rStyle w:val="a3"/>
          <w:rFonts w:ascii="仿宋" w:eastAsia="仿宋" w:hAnsi="仿宋"/>
          <w:sz w:val="32"/>
          <w:szCs w:val="32"/>
        </w:rPr>
        <w:t>W</w:t>
      </w:r>
      <w:r w:rsidRPr="009707AB">
        <w:rPr>
          <w:rFonts w:ascii="仿宋" w:eastAsia="仿宋" w:hAnsi="仿宋"/>
          <w:sz w:val="32"/>
          <w:szCs w:val="32"/>
          <w:vertAlign w:val="subscript"/>
        </w:rPr>
        <w:t>1</w:t>
      </w:r>
      <w:r w:rsidRPr="009707AB">
        <w:rPr>
          <w:rFonts w:ascii="仿宋" w:eastAsia="仿宋" w:hAnsi="仿宋"/>
          <w:sz w:val="32"/>
          <w:szCs w:val="32"/>
        </w:rPr>
        <w:t>—</w:t>
      </w:r>
      <w:r w:rsidRPr="009707AB">
        <w:rPr>
          <w:rFonts w:ascii="仿宋" w:eastAsia="仿宋" w:hAnsi="仿宋" w:hint="eastAsia"/>
          <w:sz w:val="32"/>
          <w:szCs w:val="32"/>
        </w:rPr>
        <w:t>最高日取水量，为最高日用水量、水厂自用水量之和，输水管道较长时增加管道漏失水量，单位为立方米（</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hint="eastAsia"/>
          <w:sz w:val="32"/>
          <w:szCs w:val="32"/>
        </w:rPr>
        <w:t>）；</w:t>
      </w:r>
      <w:r w:rsidRPr="009707AB">
        <w:rPr>
          <w:rStyle w:val="a3"/>
          <w:rFonts w:ascii="仿宋" w:eastAsia="仿宋" w:hAnsi="仿宋"/>
          <w:sz w:val="32"/>
          <w:szCs w:val="32"/>
        </w:rPr>
        <w:t>T</w:t>
      </w:r>
      <w:r w:rsidRPr="009707AB">
        <w:rPr>
          <w:rFonts w:ascii="仿宋" w:eastAsia="仿宋" w:hAnsi="仿宋"/>
          <w:sz w:val="32"/>
          <w:szCs w:val="32"/>
          <w:vertAlign w:val="subscript"/>
        </w:rPr>
        <w:t>1</w:t>
      </w:r>
      <w:r w:rsidRPr="009707AB">
        <w:rPr>
          <w:rFonts w:ascii="仿宋" w:eastAsia="仿宋" w:hAnsi="仿宋"/>
          <w:sz w:val="32"/>
          <w:szCs w:val="32"/>
        </w:rPr>
        <w:t>—</w:t>
      </w:r>
      <w:r w:rsidRPr="009707AB">
        <w:rPr>
          <w:rFonts w:ascii="仿宋" w:eastAsia="仿宋" w:hAnsi="仿宋" w:hint="eastAsia"/>
          <w:sz w:val="32"/>
          <w:szCs w:val="32"/>
        </w:rPr>
        <w:t>日工作时间，与净水构筑物（或净水装置）的设计工作时间相同，单位为小时（</w:t>
      </w:r>
      <w:r w:rsidRPr="009707AB">
        <w:rPr>
          <w:rFonts w:ascii="仿宋" w:eastAsia="仿宋" w:hAnsi="仿宋"/>
          <w:sz w:val="32"/>
          <w:szCs w:val="32"/>
        </w:rPr>
        <w:t>h</w:t>
      </w:r>
      <w:r w:rsidRPr="009707AB">
        <w:rPr>
          <w:rFonts w:ascii="仿宋" w:eastAsia="仿宋" w:hAnsi="仿宋" w:hint="eastAsia"/>
          <w:sz w:val="32"/>
          <w:szCs w:val="32"/>
        </w:rPr>
        <w:t>）。</w:t>
      </w:r>
      <w:r w:rsidRPr="009707AB">
        <w:rPr>
          <w:rFonts w:ascii="仿宋" w:eastAsia="仿宋" w:hAnsi="仿宋"/>
          <w:sz w:val="32"/>
          <w:szCs w:val="32"/>
        </w:rPr>
        <w:t>b)向调节构筑物抽送清水的泵站，应符合下列要求：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1)设计扬程应满足调节构筑物的最高设计水位要求。</w:t>
      </w:r>
    </w:p>
    <w:p w:rsidR="00CF1BB2" w:rsidRPr="009707AB" w:rsidRDefault="002F2613">
      <w:pPr>
        <w:rPr>
          <w:rFonts w:ascii="仿宋" w:eastAsia="仿宋" w:hAnsi="仿宋"/>
          <w:sz w:val="32"/>
          <w:szCs w:val="32"/>
        </w:rPr>
      </w:pPr>
      <w:r w:rsidRPr="009707AB">
        <w:rPr>
          <w:rFonts w:ascii="仿宋" w:eastAsia="仿宋" w:hAnsi="仿宋"/>
          <w:sz w:val="32"/>
          <w:szCs w:val="32"/>
        </w:rPr>
        <w:t>2)设计流量应为最高日工作时用水量，可按公式（5）计算：</w:t>
      </w:r>
      <w:r w:rsidRPr="009707AB">
        <w:rPr>
          <w:rStyle w:val="a3"/>
          <w:rFonts w:ascii="仿宋" w:eastAsia="仿宋" w:hAnsi="仿宋"/>
          <w:sz w:val="32"/>
          <w:szCs w:val="32"/>
        </w:rPr>
        <w:t>Q</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Style w:val="a3"/>
          <w:rFonts w:ascii="仿宋" w:eastAsia="仿宋" w:hAnsi="仿宋"/>
          <w:sz w:val="32"/>
          <w:szCs w:val="32"/>
        </w:rPr>
        <w:t>W</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Style w:val="a3"/>
          <w:rFonts w:ascii="仿宋" w:eastAsia="仿宋" w:hAnsi="仿宋"/>
          <w:sz w:val="32"/>
          <w:szCs w:val="32"/>
        </w:rPr>
        <w:t>T</w:t>
      </w:r>
      <w:r w:rsidRPr="009707AB">
        <w:rPr>
          <w:rFonts w:ascii="仿宋" w:eastAsia="仿宋" w:hAnsi="仿宋"/>
          <w:sz w:val="32"/>
          <w:szCs w:val="32"/>
          <w:vertAlign w:val="subscript"/>
        </w:rPr>
        <w:t>2</w:t>
      </w:r>
      <w:r w:rsidRPr="009707AB">
        <w:rPr>
          <w:rFonts w:eastAsia="仿宋"/>
          <w:sz w:val="32"/>
          <w:szCs w:val="32"/>
          <w:vertAlign w:val="subscript"/>
        </w:rPr>
        <w:t>                                         </w:t>
      </w:r>
      <w:r w:rsidRPr="009707AB">
        <w:rPr>
          <w:rFonts w:ascii="仿宋" w:eastAsia="仿宋" w:hAnsi="仿宋" w:hint="eastAsia"/>
          <w:sz w:val="32"/>
          <w:szCs w:val="32"/>
        </w:rPr>
        <w:t>（</w:t>
      </w:r>
      <w:r w:rsidRPr="009707AB">
        <w:rPr>
          <w:rFonts w:ascii="仿宋" w:eastAsia="仿宋" w:hAnsi="仿宋"/>
          <w:sz w:val="32"/>
          <w:szCs w:val="32"/>
        </w:rPr>
        <w:t>5</w:t>
      </w:r>
      <w:r w:rsidRPr="009707AB">
        <w:rPr>
          <w:rFonts w:ascii="仿宋" w:eastAsia="仿宋" w:hAnsi="仿宋" w:hint="eastAsia"/>
          <w:sz w:val="32"/>
          <w:szCs w:val="32"/>
        </w:rPr>
        <w:t>）式中：</w:t>
      </w:r>
      <w:r w:rsidRPr="009707AB">
        <w:rPr>
          <w:rStyle w:val="a3"/>
          <w:rFonts w:ascii="仿宋" w:eastAsia="仿宋" w:hAnsi="仿宋"/>
          <w:sz w:val="32"/>
          <w:szCs w:val="32"/>
        </w:rPr>
        <w:t>Q</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Fonts w:ascii="仿宋" w:eastAsia="仿宋" w:hAnsi="仿宋" w:hint="eastAsia"/>
          <w:sz w:val="32"/>
          <w:szCs w:val="32"/>
        </w:rPr>
        <w:t>泵站设计流量，单位为立方米每小时（</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sz w:val="32"/>
          <w:szCs w:val="32"/>
        </w:rPr>
        <w:t>/h</w:t>
      </w:r>
      <w:r w:rsidRPr="009707AB">
        <w:rPr>
          <w:rFonts w:ascii="仿宋" w:eastAsia="仿宋" w:hAnsi="仿宋" w:hint="eastAsia"/>
          <w:sz w:val="32"/>
          <w:szCs w:val="32"/>
        </w:rPr>
        <w:t>）；</w:t>
      </w:r>
      <w:r w:rsidRPr="009707AB">
        <w:rPr>
          <w:rStyle w:val="a3"/>
          <w:rFonts w:ascii="仿宋" w:eastAsia="仿宋" w:hAnsi="仿宋"/>
          <w:sz w:val="32"/>
          <w:szCs w:val="32"/>
        </w:rPr>
        <w:t>W</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Fonts w:ascii="仿宋" w:eastAsia="仿宋" w:hAnsi="仿宋" w:hint="eastAsia"/>
          <w:sz w:val="32"/>
          <w:szCs w:val="32"/>
        </w:rPr>
        <w:t>最高日用水量，单位为立方米（</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hint="eastAsia"/>
          <w:sz w:val="32"/>
          <w:szCs w:val="32"/>
        </w:rPr>
        <w:t>）；</w:t>
      </w:r>
      <w:r w:rsidRPr="009707AB">
        <w:rPr>
          <w:rStyle w:val="a3"/>
          <w:rFonts w:ascii="仿宋" w:eastAsia="仿宋" w:hAnsi="仿宋"/>
          <w:sz w:val="32"/>
          <w:szCs w:val="32"/>
        </w:rPr>
        <w:t>T</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Fonts w:ascii="仿宋" w:eastAsia="仿宋" w:hAnsi="仿宋" w:hint="eastAsia"/>
          <w:sz w:val="32"/>
          <w:szCs w:val="32"/>
        </w:rPr>
        <w:t>日工作时间，根据净水构筑物（或净水装置）的</w:t>
      </w:r>
      <w:r w:rsidRPr="009707AB">
        <w:rPr>
          <w:rFonts w:ascii="仿宋" w:eastAsia="仿宋" w:hAnsi="仿宋" w:hint="eastAsia"/>
          <w:sz w:val="32"/>
          <w:szCs w:val="32"/>
        </w:rPr>
        <w:lastRenderedPageBreak/>
        <w:t>设计工作时间、调节构筑物的设计调节能力确定，单位为小时（</w:t>
      </w:r>
      <w:r w:rsidRPr="009707AB">
        <w:rPr>
          <w:rFonts w:ascii="仿宋" w:eastAsia="仿宋" w:hAnsi="仿宋"/>
          <w:sz w:val="32"/>
          <w:szCs w:val="32"/>
        </w:rPr>
        <w:t>h</w:t>
      </w:r>
      <w:r w:rsidRPr="009707AB">
        <w:rPr>
          <w:rFonts w:ascii="仿宋" w:eastAsia="仿宋" w:hAnsi="仿宋" w:hint="eastAsia"/>
          <w:sz w:val="32"/>
          <w:szCs w:val="32"/>
        </w:rPr>
        <w:t>）。</w:t>
      </w:r>
    </w:p>
    <w:p w:rsidR="00CF1BB2" w:rsidRPr="009707AB" w:rsidRDefault="002F2613">
      <w:pPr>
        <w:rPr>
          <w:rFonts w:ascii="仿宋" w:eastAsia="仿宋" w:hAnsi="仿宋"/>
          <w:sz w:val="32"/>
          <w:szCs w:val="32"/>
        </w:rPr>
      </w:pPr>
      <w:r w:rsidRPr="009707AB">
        <w:rPr>
          <w:rFonts w:ascii="仿宋" w:eastAsia="仿宋" w:hAnsi="仿宋"/>
          <w:sz w:val="32"/>
          <w:szCs w:val="32"/>
        </w:rPr>
        <w:t>c)直接向无调节构筑物的配水管网送水的供水泵站，应符合下列要求：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1)设计扬程应满足配水管网中最不利用户接管点和消火栓设置处的最小服务水头要求。</w:t>
      </w:r>
    </w:p>
    <w:p w:rsidR="00CF1BB2" w:rsidRPr="009707AB" w:rsidRDefault="002F2613">
      <w:pPr>
        <w:rPr>
          <w:rFonts w:ascii="仿宋" w:eastAsia="仿宋" w:hAnsi="仿宋"/>
          <w:sz w:val="32"/>
          <w:szCs w:val="32"/>
        </w:rPr>
      </w:pPr>
      <w:r w:rsidRPr="009707AB">
        <w:rPr>
          <w:rFonts w:ascii="仿宋" w:eastAsia="仿宋" w:hAnsi="仿宋"/>
          <w:sz w:val="32"/>
          <w:szCs w:val="32"/>
        </w:rPr>
        <w:t>2)设计流量应为泵站控制范围内的最高日最高时用水量，可按公式（6）计算：</w:t>
      </w:r>
      <w:r w:rsidRPr="009707AB">
        <w:rPr>
          <w:rStyle w:val="a3"/>
          <w:rFonts w:ascii="仿宋" w:eastAsia="仿宋" w:hAnsi="仿宋"/>
          <w:sz w:val="32"/>
          <w:szCs w:val="32"/>
        </w:rPr>
        <w:t>Q</w:t>
      </w:r>
      <w:r w:rsidRPr="009707AB">
        <w:rPr>
          <w:rFonts w:ascii="仿宋" w:eastAsia="仿宋" w:hAnsi="仿宋"/>
          <w:sz w:val="32"/>
          <w:szCs w:val="32"/>
          <w:vertAlign w:val="subscript"/>
        </w:rPr>
        <w:t>3</w:t>
      </w:r>
      <w:r w:rsidRPr="009707AB">
        <w:rPr>
          <w:rFonts w:ascii="仿宋" w:eastAsia="仿宋" w:hAnsi="仿宋"/>
          <w:sz w:val="32"/>
          <w:szCs w:val="32"/>
        </w:rPr>
        <w:t>=</w:t>
      </w:r>
      <w:r w:rsidRPr="009707AB">
        <w:rPr>
          <w:rFonts w:eastAsia="仿宋"/>
          <w:sz w:val="32"/>
          <w:szCs w:val="32"/>
        </w:rPr>
        <w:t> </w:t>
      </w:r>
      <w:r w:rsidRPr="009707AB">
        <w:rPr>
          <w:rStyle w:val="a3"/>
          <w:rFonts w:ascii="仿宋" w:eastAsia="仿宋" w:hAnsi="仿宋"/>
          <w:sz w:val="32"/>
          <w:szCs w:val="32"/>
        </w:rPr>
        <w:t>K</w:t>
      </w:r>
      <w:r w:rsidRPr="009707AB">
        <w:rPr>
          <w:rFonts w:ascii="仿宋" w:eastAsia="仿宋" w:hAnsi="仿宋"/>
          <w:sz w:val="32"/>
          <w:szCs w:val="32"/>
          <w:vertAlign w:val="subscript"/>
        </w:rPr>
        <w:t>h</w:t>
      </w:r>
      <w:r w:rsidRPr="009707AB">
        <w:rPr>
          <w:rStyle w:val="a3"/>
          <w:rFonts w:ascii="仿宋" w:eastAsia="仿宋" w:hAnsi="仿宋"/>
          <w:sz w:val="32"/>
          <w:szCs w:val="32"/>
        </w:rPr>
        <w:t>W</w:t>
      </w:r>
      <w:r w:rsidRPr="009707AB">
        <w:rPr>
          <w:rFonts w:ascii="仿宋" w:eastAsia="仿宋" w:hAnsi="仿宋"/>
          <w:sz w:val="32"/>
          <w:szCs w:val="32"/>
          <w:vertAlign w:val="subscript"/>
        </w:rPr>
        <w:t>2</w:t>
      </w:r>
      <w:r w:rsidRPr="009707AB">
        <w:rPr>
          <w:rFonts w:ascii="仿宋" w:eastAsia="仿宋" w:hAnsi="仿宋"/>
          <w:sz w:val="32"/>
          <w:szCs w:val="32"/>
        </w:rPr>
        <w:t>/24</w:t>
      </w:r>
      <w:r w:rsidRPr="009707AB">
        <w:rPr>
          <w:rFonts w:eastAsia="仿宋"/>
          <w:sz w:val="32"/>
          <w:szCs w:val="32"/>
        </w:rPr>
        <w:t>                           </w:t>
      </w:r>
      <w:r w:rsidRPr="009707AB">
        <w:rPr>
          <w:rFonts w:ascii="仿宋" w:eastAsia="仿宋" w:hAnsi="仿宋" w:hint="eastAsia"/>
          <w:sz w:val="32"/>
          <w:szCs w:val="32"/>
        </w:rPr>
        <w:t>（</w:t>
      </w:r>
      <w:r w:rsidRPr="009707AB">
        <w:rPr>
          <w:rFonts w:ascii="仿宋" w:eastAsia="仿宋" w:hAnsi="仿宋"/>
          <w:sz w:val="32"/>
          <w:szCs w:val="32"/>
        </w:rPr>
        <w:t>6</w:t>
      </w:r>
      <w:r w:rsidRPr="009707AB">
        <w:rPr>
          <w:rFonts w:ascii="仿宋" w:eastAsia="仿宋" w:hAnsi="仿宋" w:hint="eastAsia"/>
          <w:sz w:val="32"/>
          <w:szCs w:val="32"/>
        </w:rPr>
        <w:t>）式中：</w:t>
      </w:r>
      <w:r w:rsidRPr="009707AB">
        <w:rPr>
          <w:rStyle w:val="a3"/>
          <w:rFonts w:ascii="仿宋" w:eastAsia="仿宋" w:hAnsi="仿宋"/>
          <w:sz w:val="32"/>
          <w:szCs w:val="32"/>
        </w:rPr>
        <w:t>Q</w:t>
      </w:r>
      <w:r w:rsidRPr="009707AB">
        <w:rPr>
          <w:rFonts w:ascii="仿宋" w:eastAsia="仿宋" w:hAnsi="仿宋"/>
          <w:sz w:val="32"/>
          <w:szCs w:val="32"/>
          <w:vertAlign w:val="subscript"/>
        </w:rPr>
        <w:t>3</w:t>
      </w:r>
      <w:r w:rsidRPr="009707AB">
        <w:rPr>
          <w:rFonts w:ascii="仿宋" w:eastAsia="仿宋" w:hAnsi="仿宋"/>
          <w:sz w:val="32"/>
          <w:szCs w:val="32"/>
        </w:rPr>
        <w:t>—</w:t>
      </w:r>
      <w:r w:rsidRPr="009707AB">
        <w:rPr>
          <w:rFonts w:ascii="仿宋" w:eastAsia="仿宋" w:hAnsi="仿宋" w:hint="eastAsia"/>
          <w:sz w:val="32"/>
          <w:szCs w:val="32"/>
        </w:rPr>
        <w:t>泵站设计流量，单位为立方米每小时（</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sz w:val="32"/>
          <w:szCs w:val="32"/>
        </w:rPr>
        <w:t>/h</w:t>
      </w:r>
      <w:r w:rsidRPr="009707AB">
        <w:rPr>
          <w:rFonts w:ascii="仿宋" w:eastAsia="仿宋" w:hAnsi="仿宋" w:hint="eastAsia"/>
          <w:sz w:val="32"/>
          <w:szCs w:val="32"/>
        </w:rPr>
        <w:t>）；</w:t>
      </w:r>
      <w:r w:rsidRPr="009707AB">
        <w:rPr>
          <w:rStyle w:val="a3"/>
          <w:rFonts w:ascii="仿宋" w:eastAsia="仿宋" w:hAnsi="仿宋"/>
          <w:sz w:val="32"/>
          <w:szCs w:val="32"/>
        </w:rPr>
        <w:t>W</w:t>
      </w:r>
      <w:r w:rsidRPr="009707AB">
        <w:rPr>
          <w:rFonts w:ascii="仿宋" w:eastAsia="仿宋" w:hAnsi="仿宋"/>
          <w:sz w:val="32"/>
          <w:szCs w:val="32"/>
          <w:vertAlign w:val="subscript"/>
        </w:rPr>
        <w:t>2</w:t>
      </w:r>
      <w:r w:rsidRPr="009707AB">
        <w:rPr>
          <w:rFonts w:ascii="仿宋" w:eastAsia="仿宋" w:hAnsi="仿宋"/>
          <w:sz w:val="32"/>
          <w:szCs w:val="32"/>
        </w:rPr>
        <w:t>—</w:t>
      </w:r>
      <w:r w:rsidRPr="009707AB">
        <w:rPr>
          <w:rFonts w:ascii="仿宋" w:eastAsia="仿宋" w:hAnsi="仿宋" w:hint="eastAsia"/>
          <w:sz w:val="32"/>
          <w:szCs w:val="32"/>
        </w:rPr>
        <w:t>最高日用水量，单位为立方米（</w:t>
      </w:r>
      <w:r w:rsidRPr="009707AB">
        <w:rPr>
          <w:rFonts w:ascii="仿宋" w:eastAsia="仿宋" w:hAnsi="仿宋"/>
          <w:sz w:val="32"/>
          <w:szCs w:val="32"/>
        </w:rPr>
        <w:t>m</w:t>
      </w:r>
      <w:r w:rsidRPr="009707AB">
        <w:rPr>
          <w:rFonts w:ascii="仿宋" w:eastAsia="仿宋" w:hAnsi="仿宋"/>
          <w:sz w:val="32"/>
          <w:szCs w:val="32"/>
          <w:vertAlign w:val="superscript"/>
        </w:rPr>
        <w:t>3</w:t>
      </w:r>
      <w:r w:rsidRPr="009707AB">
        <w:rPr>
          <w:rFonts w:ascii="仿宋" w:eastAsia="仿宋" w:hAnsi="仿宋" w:hint="eastAsia"/>
          <w:sz w:val="32"/>
          <w:szCs w:val="32"/>
        </w:rPr>
        <w:t>）；</w:t>
      </w:r>
      <w:r w:rsidRPr="009707AB">
        <w:rPr>
          <w:rStyle w:val="a3"/>
          <w:rFonts w:ascii="仿宋" w:eastAsia="仿宋" w:hAnsi="仿宋"/>
          <w:sz w:val="32"/>
          <w:szCs w:val="32"/>
        </w:rPr>
        <w:t>K</w:t>
      </w:r>
      <w:r w:rsidRPr="009707AB">
        <w:rPr>
          <w:rFonts w:ascii="仿宋" w:eastAsia="仿宋" w:hAnsi="仿宋"/>
          <w:sz w:val="32"/>
          <w:szCs w:val="32"/>
          <w:vertAlign w:val="subscript"/>
        </w:rPr>
        <w:t>h</w:t>
      </w:r>
      <w:r w:rsidRPr="009707AB">
        <w:rPr>
          <w:rFonts w:ascii="仿宋" w:eastAsia="仿宋" w:hAnsi="仿宋"/>
          <w:sz w:val="32"/>
          <w:szCs w:val="32"/>
        </w:rPr>
        <w:t>—</w:t>
      </w:r>
      <w:r w:rsidRPr="009707AB">
        <w:rPr>
          <w:rFonts w:ascii="仿宋" w:eastAsia="仿宋" w:hAnsi="仿宋" w:hint="eastAsia"/>
          <w:sz w:val="32"/>
          <w:szCs w:val="32"/>
        </w:rPr>
        <w:t>时变化系数。</w:t>
      </w:r>
    </w:p>
    <w:p w:rsidR="00CF1BB2" w:rsidRPr="009707AB" w:rsidRDefault="002F2613">
      <w:pPr>
        <w:rPr>
          <w:rFonts w:ascii="仿宋" w:eastAsia="仿宋" w:hAnsi="仿宋"/>
          <w:sz w:val="32"/>
          <w:szCs w:val="32"/>
        </w:rPr>
      </w:pPr>
      <w:r w:rsidRPr="009707AB">
        <w:rPr>
          <w:rFonts w:ascii="仿宋" w:eastAsia="仿宋" w:hAnsi="仿宋"/>
          <w:sz w:val="32"/>
          <w:szCs w:val="32"/>
        </w:rPr>
        <w:t>2.2.2　水泵机组水泵机组的选择应根据供水工程泵站的功能、设计流量和扬程，进水含沙量、水位变化，以及出水管路的流量～扬程特性曲线等确定，并应符合下列要求：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a)水泵性能和多个水泵机组组合，应满足泵站在所有正常运行工况下对流量和扬程的要求，平均扬程时水泵机组在高效区运行，最高和最低扬程时水泵机组能安全、稳定运行。</w:t>
      </w:r>
    </w:p>
    <w:p w:rsidR="00CF1BB2" w:rsidRPr="009707AB" w:rsidRDefault="002F2613">
      <w:pPr>
        <w:rPr>
          <w:rFonts w:ascii="仿宋" w:eastAsia="仿宋" w:hAnsi="仿宋"/>
          <w:sz w:val="32"/>
          <w:szCs w:val="32"/>
        </w:rPr>
      </w:pPr>
      <w:r w:rsidRPr="009707AB">
        <w:rPr>
          <w:rFonts w:ascii="仿宋" w:eastAsia="仿宋" w:hAnsi="仿宋"/>
          <w:sz w:val="32"/>
          <w:szCs w:val="32"/>
        </w:rPr>
        <w:t>b)多种泵型可供选择时，应进行技术经济比较，选择效率高、高效区范围宽、机组尺寸小、日常管理和维护方便的水泵。</w:t>
      </w:r>
    </w:p>
    <w:p w:rsidR="00CF1BB2" w:rsidRPr="009707AB" w:rsidRDefault="002F2613">
      <w:pPr>
        <w:rPr>
          <w:rFonts w:ascii="仿宋" w:eastAsia="仿宋" w:hAnsi="仿宋"/>
          <w:sz w:val="32"/>
          <w:szCs w:val="32"/>
        </w:rPr>
      </w:pPr>
      <w:r w:rsidRPr="009707AB">
        <w:rPr>
          <w:rFonts w:ascii="仿宋" w:eastAsia="仿宋" w:hAnsi="仿宋"/>
          <w:sz w:val="32"/>
          <w:szCs w:val="32"/>
        </w:rPr>
        <w:t>c)远期设计流量相差较大时，应按近远期用水量分别选泵，且便于更换；泵房设计应满足远期抽水机组布置要求。</w:t>
      </w:r>
    </w:p>
    <w:p w:rsidR="00CF1BB2" w:rsidRPr="009707AB" w:rsidRDefault="002F2613">
      <w:pPr>
        <w:rPr>
          <w:rFonts w:ascii="仿宋" w:eastAsia="仿宋" w:hAnsi="仿宋"/>
          <w:sz w:val="32"/>
          <w:szCs w:val="32"/>
        </w:rPr>
      </w:pPr>
      <w:r w:rsidRPr="009707AB">
        <w:rPr>
          <w:rFonts w:ascii="仿宋" w:eastAsia="仿宋" w:hAnsi="仿宋"/>
          <w:sz w:val="32"/>
          <w:szCs w:val="32"/>
        </w:rPr>
        <w:t>d)泵房内并联运行的水泵，设计扬程应接近。</w:t>
      </w:r>
    </w:p>
    <w:p w:rsidR="00CF1BB2" w:rsidRPr="009707AB" w:rsidRDefault="002F2613">
      <w:pPr>
        <w:rPr>
          <w:rFonts w:ascii="仿宋" w:eastAsia="仿宋" w:hAnsi="仿宋"/>
          <w:sz w:val="32"/>
          <w:szCs w:val="32"/>
        </w:rPr>
      </w:pPr>
      <w:r w:rsidRPr="009707AB">
        <w:rPr>
          <w:rFonts w:ascii="仿宋" w:eastAsia="仿宋" w:hAnsi="仿宋"/>
          <w:sz w:val="32"/>
          <w:szCs w:val="32"/>
        </w:rPr>
        <w:t>e)I～III型供水工程的取水泵站和供水泵站，应布置多个水</w:t>
      </w:r>
      <w:r w:rsidRPr="009707AB">
        <w:rPr>
          <w:rFonts w:ascii="仿宋" w:eastAsia="仿宋" w:hAnsi="仿宋"/>
          <w:sz w:val="32"/>
          <w:szCs w:val="32"/>
        </w:rPr>
        <w:lastRenderedPageBreak/>
        <w:t>泵机组。供水流量变化较小的泵站，宜采用相同型号的水泵机组；供水流量变化较大的泵站宜采用大小泵搭配，但型号不宜超过3种。</w:t>
      </w:r>
    </w:p>
    <w:p w:rsidR="00CF1BB2" w:rsidRPr="009707AB" w:rsidRDefault="002F2613">
      <w:pPr>
        <w:rPr>
          <w:rFonts w:ascii="仿宋" w:eastAsia="仿宋" w:hAnsi="仿宋"/>
          <w:sz w:val="32"/>
          <w:szCs w:val="32"/>
        </w:rPr>
      </w:pPr>
      <w:r w:rsidRPr="009707AB">
        <w:rPr>
          <w:rFonts w:ascii="仿宋" w:eastAsia="仿宋" w:hAnsi="仿宋"/>
          <w:sz w:val="32"/>
          <w:szCs w:val="32"/>
        </w:rPr>
        <w:t>f)I～III型供水工程的取水泵站和供水泵站应设置备用水泵机组，备用泵型号至少有一台与经常运行的主力泵型号一致。IV型、V型供水工程的取水泵站和供水泵站，宜设1台备用泵。</w:t>
      </w:r>
    </w:p>
    <w:p w:rsidR="00CF1BB2" w:rsidRPr="009707AB" w:rsidRDefault="002F2613">
      <w:pPr>
        <w:rPr>
          <w:rFonts w:ascii="仿宋" w:eastAsia="仿宋" w:hAnsi="仿宋"/>
          <w:sz w:val="32"/>
          <w:szCs w:val="32"/>
        </w:rPr>
      </w:pPr>
      <w:r w:rsidRPr="009707AB">
        <w:rPr>
          <w:rFonts w:ascii="仿宋" w:eastAsia="仿宋" w:hAnsi="仿宋"/>
          <w:sz w:val="32"/>
          <w:szCs w:val="32"/>
        </w:rPr>
        <w:t>g)电动机选型，应与水泵性能相匹配；采用多种型号的电动机时，其电压应一致。</w:t>
      </w:r>
    </w:p>
    <w:p w:rsidR="00CF1BB2" w:rsidRPr="009707AB" w:rsidRDefault="002F2613">
      <w:pPr>
        <w:rPr>
          <w:rFonts w:ascii="仿宋" w:eastAsia="仿宋" w:hAnsi="仿宋"/>
          <w:sz w:val="32"/>
          <w:szCs w:val="32"/>
        </w:rPr>
      </w:pPr>
      <w:r w:rsidRPr="009707AB">
        <w:rPr>
          <w:rFonts w:ascii="仿宋" w:eastAsia="仿宋" w:hAnsi="仿宋"/>
          <w:sz w:val="32"/>
          <w:szCs w:val="32"/>
        </w:rPr>
        <w:t>2.2.3　供水方式供电有保障、地势平缓的小型供水泵站，可采用气压水罐与变频调速相结合的供水方式。供水泵站直接向输配水管网供水时宜采用变频调速恒压供水，并应符合下列要求：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a)调速水泵不调速时的工作点，应在其特性曲线高效区的扬程较低区。</w:t>
      </w:r>
    </w:p>
    <w:p w:rsidR="00CF1BB2" w:rsidRPr="009707AB" w:rsidRDefault="002F2613">
      <w:pPr>
        <w:rPr>
          <w:rFonts w:ascii="仿宋" w:eastAsia="仿宋" w:hAnsi="仿宋"/>
          <w:sz w:val="32"/>
          <w:szCs w:val="32"/>
        </w:rPr>
      </w:pPr>
      <w:r w:rsidRPr="009707AB">
        <w:rPr>
          <w:rFonts w:ascii="仿宋" w:eastAsia="仿宋" w:hAnsi="仿宋"/>
          <w:sz w:val="32"/>
          <w:szCs w:val="32"/>
        </w:rPr>
        <w:t>b)泵站的调速方案和水泵的调速范围，应根据日用水变化情况、出水管路的流量～扬程特性曲线、泵站的水泵组合和水泵特性确定。</w:t>
      </w:r>
    </w:p>
    <w:p w:rsidR="00CF1BB2" w:rsidRPr="009707AB" w:rsidRDefault="002F2613">
      <w:pPr>
        <w:rPr>
          <w:rFonts w:ascii="仿宋" w:eastAsia="仿宋" w:hAnsi="仿宋"/>
          <w:sz w:val="32"/>
          <w:szCs w:val="32"/>
        </w:rPr>
      </w:pPr>
      <w:r w:rsidRPr="009707AB">
        <w:rPr>
          <w:rFonts w:ascii="仿宋" w:eastAsia="仿宋" w:hAnsi="仿宋"/>
          <w:sz w:val="32"/>
          <w:szCs w:val="32"/>
        </w:rPr>
        <w:t>c)调速控制系统应设压力控制器，并具有软启动、变频自动、工频自动和手动操作功能。</w:t>
      </w:r>
    </w:p>
    <w:p w:rsidR="00CF1BB2" w:rsidRPr="009707AB" w:rsidRDefault="002F2613">
      <w:pPr>
        <w:rPr>
          <w:rFonts w:ascii="仿宋" w:eastAsia="仿宋" w:hAnsi="仿宋"/>
          <w:sz w:val="32"/>
          <w:szCs w:val="32"/>
        </w:rPr>
      </w:pPr>
      <w:r w:rsidRPr="009707AB">
        <w:rPr>
          <w:rFonts w:ascii="仿宋" w:eastAsia="仿宋" w:hAnsi="仿宋"/>
          <w:sz w:val="32"/>
          <w:szCs w:val="32"/>
        </w:rPr>
        <w:t>2.2.4　水泵安装水泵安装应符合下列要求：</w:t>
      </w:r>
    </w:p>
    <w:p w:rsidR="00CF1BB2" w:rsidRPr="009707AB" w:rsidRDefault="002F2613">
      <w:pPr>
        <w:rPr>
          <w:rFonts w:ascii="仿宋" w:eastAsia="仿宋" w:hAnsi="仿宋"/>
          <w:sz w:val="32"/>
          <w:szCs w:val="32"/>
        </w:rPr>
      </w:pPr>
      <w:r w:rsidRPr="009707AB">
        <w:rPr>
          <w:rFonts w:ascii="仿宋" w:eastAsia="仿宋" w:hAnsi="仿宋"/>
          <w:sz w:val="32"/>
          <w:szCs w:val="32"/>
        </w:rPr>
        <w:t>a)在进水池最低运行水位时，离心泵的安装高程应满足不同</w:t>
      </w:r>
      <w:r w:rsidRPr="009707AB">
        <w:rPr>
          <w:rFonts w:ascii="仿宋" w:eastAsia="仿宋" w:hAnsi="仿宋"/>
          <w:sz w:val="32"/>
          <w:szCs w:val="32"/>
        </w:rPr>
        <w:lastRenderedPageBreak/>
        <w:t>工况下水泵的允许吸上真空高度或必须汽蚀余量的要求；在含泥沙的水源中取水时，应对水泵的允许吸上真空高度或必需汽蚀余量进行修正。</w:t>
      </w:r>
    </w:p>
    <w:p w:rsidR="00CF1BB2" w:rsidRPr="009707AB" w:rsidRDefault="002F2613">
      <w:pPr>
        <w:rPr>
          <w:rFonts w:ascii="仿宋" w:eastAsia="仿宋" w:hAnsi="仿宋"/>
          <w:sz w:val="32"/>
          <w:szCs w:val="32"/>
        </w:rPr>
      </w:pPr>
      <w:r w:rsidRPr="009707AB">
        <w:rPr>
          <w:rFonts w:ascii="仿宋" w:eastAsia="仿宋" w:hAnsi="仿宋"/>
          <w:sz w:val="32"/>
          <w:szCs w:val="32"/>
        </w:rPr>
        <w:t>b)潜水泵在最低设计水位下的淹没深度，管井中不应小于3m，大口井、辐射井中不应小于1m，进水池中不应小于0.5m；潜水泵吸水口距水底的距离，应根据水底的泥沙淤积情况确定。</w:t>
      </w:r>
    </w:p>
    <w:p w:rsidR="00CF1BB2" w:rsidRPr="009707AB" w:rsidRDefault="002F2613">
      <w:pPr>
        <w:rPr>
          <w:rFonts w:ascii="仿宋" w:eastAsia="仿宋" w:hAnsi="仿宋"/>
          <w:sz w:val="32"/>
          <w:szCs w:val="32"/>
        </w:rPr>
      </w:pPr>
      <w:r w:rsidRPr="009707AB">
        <w:rPr>
          <w:rFonts w:ascii="仿宋" w:eastAsia="仿宋" w:hAnsi="仿宋"/>
          <w:sz w:val="32"/>
          <w:szCs w:val="32"/>
        </w:rPr>
        <w:t>c)卧式离心泵宜采用自灌式充水；进水池最低运行水位低于叶轮顶时，宜设充水系统，单泵充水时间不宜超过5min确定。</w:t>
      </w:r>
    </w:p>
    <w:p w:rsidR="00CF1BB2" w:rsidRPr="009707AB" w:rsidRDefault="002F2613">
      <w:pPr>
        <w:rPr>
          <w:rFonts w:ascii="仿宋" w:eastAsia="仿宋" w:hAnsi="仿宋"/>
          <w:sz w:val="32"/>
          <w:szCs w:val="32"/>
        </w:rPr>
      </w:pPr>
      <w:r w:rsidRPr="009707AB">
        <w:rPr>
          <w:rFonts w:ascii="仿宋" w:eastAsia="仿宋" w:hAnsi="仿宋"/>
          <w:sz w:val="32"/>
          <w:szCs w:val="32"/>
        </w:rPr>
        <w:t>水泵进出水管路设计应符合下列要求：</w:t>
      </w:r>
    </w:p>
    <w:p w:rsidR="00EC5273" w:rsidRPr="009707AB" w:rsidRDefault="002F2613">
      <w:pPr>
        <w:rPr>
          <w:rFonts w:ascii="仿宋" w:eastAsia="仿宋" w:hAnsi="仿宋"/>
          <w:sz w:val="32"/>
          <w:szCs w:val="32"/>
        </w:rPr>
      </w:pPr>
      <w:r w:rsidRPr="009707AB">
        <w:rPr>
          <w:rFonts w:ascii="仿宋" w:eastAsia="仿宋" w:hAnsi="仿宋"/>
          <w:sz w:val="32"/>
          <w:szCs w:val="32"/>
        </w:rPr>
        <w:t>a)进、出水管的设计流速宜符合表6的规定。</w:t>
      </w:r>
    </w:p>
    <w:p w:rsidR="00CF1BB2" w:rsidRPr="009707AB" w:rsidRDefault="002F2613" w:rsidP="00EC5273">
      <w:pPr>
        <w:rPr>
          <w:rFonts w:ascii="仿宋" w:eastAsia="仿宋" w:hAnsi="仿宋"/>
          <w:sz w:val="32"/>
          <w:szCs w:val="32"/>
        </w:rPr>
      </w:pPr>
      <w:r w:rsidRPr="009707AB">
        <w:rPr>
          <w:rFonts w:ascii="仿宋" w:eastAsia="仿宋" w:hAnsi="仿宋"/>
          <w:sz w:val="32"/>
          <w:szCs w:val="32"/>
        </w:rPr>
        <w:t>表1　水泵进、出水管设计流速</w:t>
      </w:r>
    </w:p>
    <w:tbl>
      <w:tblPr>
        <w:tblW w:w="4624" w:type="dxa"/>
        <w:tblCellMar>
          <w:left w:w="0" w:type="dxa"/>
          <w:right w:w="0" w:type="dxa"/>
        </w:tblCellMar>
        <w:tblLook w:val="04A0"/>
      </w:tblPr>
      <w:tblGrid>
        <w:gridCol w:w="1528"/>
        <w:gridCol w:w="1548"/>
        <w:gridCol w:w="1548"/>
      </w:tblGrid>
      <w:tr w:rsidR="00CF1BB2" w:rsidRPr="009707AB" w:rsidTr="00CF1BB2">
        <w:tc>
          <w:tcPr>
            <w:tcW w:w="1528" w:type="dxa"/>
            <w:tcBorders>
              <w:top w:val="single" w:sz="8" w:space="0" w:color="auto"/>
              <w:left w:val="single" w:sz="8" w:space="0" w:color="auto"/>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管径mm</w:t>
            </w:r>
          </w:p>
        </w:tc>
        <w:tc>
          <w:tcPr>
            <w:tcW w:w="1548" w:type="dxa"/>
            <w:tcBorders>
              <w:top w:val="single" w:sz="8" w:space="0" w:color="auto"/>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进水管流速m/s</w:t>
            </w:r>
          </w:p>
        </w:tc>
        <w:tc>
          <w:tcPr>
            <w:tcW w:w="1548" w:type="dxa"/>
            <w:tcBorders>
              <w:top w:val="single" w:sz="8" w:space="0" w:color="auto"/>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出水管流速m/s</w:t>
            </w:r>
          </w:p>
        </w:tc>
      </w:tr>
      <w:tr w:rsidR="00CF1BB2" w:rsidRPr="009707AB" w:rsidTr="00CF1BB2">
        <w:tc>
          <w:tcPr>
            <w:tcW w:w="1528" w:type="dxa"/>
            <w:tcBorders>
              <w:top w:val="nil"/>
              <w:left w:val="single" w:sz="8" w:space="0" w:color="auto"/>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D&lt;250</w:t>
            </w:r>
          </w:p>
        </w:tc>
        <w:tc>
          <w:tcPr>
            <w:tcW w:w="1548" w:type="dxa"/>
            <w:tcBorders>
              <w:top w:val="nil"/>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1.0～1.2</w:t>
            </w:r>
          </w:p>
        </w:tc>
        <w:tc>
          <w:tcPr>
            <w:tcW w:w="1548" w:type="dxa"/>
            <w:tcBorders>
              <w:top w:val="nil"/>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1.5～2.0</w:t>
            </w:r>
          </w:p>
        </w:tc>
      </w:tr>
      <w:tr w:rsidR="00CF1BB2" w:rsidRPr="009707AB" w:rsidTr="00CF1BB2">
        <w:tc>
          <w:tcPr>
            <w:tcW w:w="1528" w:type="dxa"/>
            <w:tcBorders>
              <w:top w:val="nil"/>
              <w:left w:val="single" w:sz="8" w:space="0" w:color="auto"/>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D&gt;=250</w:t>
            </w:r>
          </w:p>
        </w:tc>
        <w:tc>
          <w:tcPr>
            <w:tcW w:w="1548" w:type="dxa"/>
            <w:tcBorders>
              <w:top w:val="nil"/>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1.2～1.6</w:t>
            </w:r>
          </w:p>
        </w:tc>
        <w:tc>
          <w:tcPr>
            <w:tcW w:w="1548" w:type="dxa"/>
            <w:tcBorders>
              <w:top w:val="nil"/>
              <w:left w:val="nil"/>
              <w:bottom w:val="single" w:sz="8" w:space="0" w:color="auto"/>
              <w:right w:val="single" w:sz="8" w:space="0" w:color="auto"/>
            </w:tcBorders>
            <w:vAlign w:val="center"/>
            <w:hideMark/>
          </w:tcPr>
          <w:p w:rsidR="00CF1BB2" w:rsidRPr="009707AB" w:rsidRDefault="00CF1BB2" w:rsidP="00CF1BB2">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2.0～2.5</w:t>
            </w:r>
          </w:p>
        </w:tc>
      </w:tr>
    </w:tbl>
    <w:p w:rsidR="00CF1BB2" w:rsidRPr="009707AB" w:rsidRDefault="00CF1BB2">
      <w:pPr>
        <w:rPr>
          <w:rFonts w:ascii="仿宋" w:eastAsia="仿宋" w:hAnsi="仿宋"/>
          <w:sz w:val="32"/>
          <w:szCs w:val="32"/>
        </w:rPr>
      </w:pPr>
      <w:r w:rsidRPr="009707AB">
        <w:rPr>
          <w:rFonts w:ascii="仿宋" w:eastAsia="仿宋" w:hAnsi="仿宋"/>
          <w:sz w:val="32"/>
          <w:szCs w:val="32"/>
        </w:rPr>
        <w:t>b)进水管不宜过长，水平段应有向水泵方向上升的坡度；进水池最高设计水位高于水泵进口最低点时，应在进水管上设压力真空表、检修阀及伸缩节。</w:t>
      </w:r>
    </w:p>
    <w:p w:rsidR="00CF1BB2" w:rsidRPr="009707AB" w:rsidRDefault="00CF1BB2">
      <w:pPr>
        <w:rPr>
          <w:rFonts w:ascii="仿宋" w:eastAsia="仿宋" w:hAnsi="仿宋"/>
          <w:sz w:val="32"/>
          <w:szCs w:val="32"/>
        </w:rPr>
      </w:pPr>
      <w:r w:rsidRPr="009707AB">
        <w:rPr>
          <w:rFonts w:ascii="仿宋" w:eastAsia="仿宋" w:hAnsi="仿宋"/>
          <w:sz w:val="32"/>
          <w:szCs w:val="32"/>
        </w:rPr>
        <w:t>c)每台水泵出水管路上应设渐扩管、伸缩节、压力表、工作阀、止回阀和检修阀，泵站出水总管上应设流量计。</w:t>
      </w:r>
    </w:p>
    <w:p w:rsidR="00CF1BB2" w:rsidRPr="009707AB" w:rsidRDefault="00CF1BB2">
      <w:pPr>
        <w:rPr>
          <w:rFonts w:ascii="仿宋" w:eastAsia="仿宋" w:hAnsi="仿宋"/>
          <w:sz w:val="32"/>
          <w:szCs w:val="32"/>
        </w:rPr>
      </w:pPr>
      <w:r w:rsidRPr="009707AB">
        <w:rPr>
          <w:rFonts w:ascii="仿宋" w:eastAsia="仿宋" w:hAnsi="仿宋"/>
          <w:sz w:val="32"/>
          <w:szCs w:val="32"/>
        </w:rPr>
        <w:t>2.2.5　水锤防护对向高地输水等可能产生水锤危害的泵站，设计中应进行事故停泵水锤计算。</w:t>
      </w:r>
    </w:p>
    <w:p w:rsidR="00CF1BB2" w:rsidRPr="009707AB" w:rsidRDefault="00CF1BB2">
      <w:pPr>
        <w:rPr>
          <w:rFonts w:ascii="仿宋" w:eastAsia="仿宋" w:hAnsi="仿宋"/>
          <w:sz w:val="32"/>
          <w:szCs w:val="32"/>
        </w:rPr>
      </w:pPr>
      <w:r w:rsidRPr="009707AB">
        <w:rPr>
          <w:rFonts w:ascii="仿宋" w:eastAsia="仿宋" w:hAnsi="仿宋"/>
          <w:sz w:val="32"/>
          <w:szCs w:val="32"/>
        </w:rPr>
        <w:lastRenderedPageBreak/>
        <w:t>当事故停泵瞬态特性不符合现行国家标准GB 50265 的规定时，应采取防护措施，并符合下列要求：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a)在泵站内的水泵出水管路上设水锤消除装置。</w:t>
      </w:r>
    </w:p>
    <w:p w:rsidR="00CF1BB2" w:rsidRPr="009707AB" w:rsidRDefault="00CF1BB2">
      <w:pPr>
        <w:rPr>
          <w:rFonts w:ascii="仿宋" w:eastAsia="仿宋" w:hAnsi="仿宋"/>
          <w:sz w:val="32"/>
          <w:szCs w:val="32"/>
        </w:rPr>
      </w:pPr>
      <w:r w:rsidRPr="009707AB">
        <w:rPr>
          <w:rFonts w:ascii="仿宋" w:eastAsia="仿宋" w:hAnsi="仿宋"/>
          <w:sz w:val="32"/>
          <w:szCs w:val="32"/>
        </w:rPr>
        <w:t>b)在泵站外出水管路的凸起点设空气阀；出水管路中长距离无凸起点的管段，应每隔一定距离设空气阀。</w:t>
      </w:r>
    </w:p>
    <w:p w:rsidR="00CF1BB2" w:rsidRPr="009707AB" w:rsidRDefault="00CF1BB2">
      <w:pPr>
        <w:rPr>
          <w:rFonts w:ascii="仿宋" w:eastAsia="仿宋" w:hAnsi="仿宋"/>
          <w:sz w:val="32"/>
          <w:szCs w:val="32"/>
        </w:rPr>
      </w:pPr>
      <w:r w:rsidRPr="009707AB">
        <w:rPr>
          <w:rFonts w:ascii="仿宋" w:eastAsia="仿宋" w:hAnsi="仿宋"/>
          <w:sz w:val="32"/>
          <w:szCs w:val="32"/>
        </w:rPr>
        <w:t>c)通过技术经济比较，可适当降低管道设计流速。</w:t>
      </w:r>
    </w:p>
    <w:p w:rsidR="00CF1BB2" w:rsidRPr="009707AB" w:rsidRDefault="00CF1BB2">
      <w:pPr>
        <w:rPr>
          <w:rFonts w:ascii="仿宋" w:eastAsia="仿宋" w:hAnsi="仿宋"/>
          <w:sz w:val="32"/>
          <w:szCs w:val="32"/>
        </w:rPr>
      </w:pPr>
      <w:r w:rsidRPr="009707AB">
        <w:rPr>
          <w:rFonts w:ascii="仿宋" w:eastAsia="仿宋" w:hAnsi="仿宋"/>
          <w:sz w:val="32"/>
          <w:szCs w:val="32"/>
        </w:rPr>
        <w:t>无负压供水设备应符合下列要求：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d)接入点的来水量及水压应满足设计供水要求，不应影响周围用户的水压及水量。</w:t>
      </w:r>
    </w:p>
    <w:p w:rsidR="00CF1BB2" w:rsidRPr="009707AB" w:rsidRDefault="00CF1BB2">
      <w:pPr>
        <w:rPr>
          <w:rFonts w:ascii="仿宋" w:eastAsia="仿宋" w:hAnsi="仿宋"/>
          <w:sz w:val="32"/>
          <w:szCs w:val="32"/>
        </w:rPr>
      </w:pPr>
      <w:r w:rsidRPr="009707AB">
        <w:rPr>
          <w:rFonts w:ascii="仿宋" w:eastAsia="仿宋" w:hAnsi="仿宋"/>
          <w:sz w:val="32"/>
          <w:szCs w:val="32"/>
        </w:rPr>
        <w:t>e)采取可靠的防负压及防倒流措施。</w:t>
      </w:r>
    </w:p>
    <w:p w:rsidR="00CF1BB2" w:rsidRPr="009707AB" w:rsidRDefault="00CF1BB2">
      <w:pPr>
        <w:rPr>
          <w:rFonts w:ascii="仿宋" w:eastAsia="仿宋" w:hAnsi="仿宋"/>
          <w:sz w:val="32"/>
          <w:szCs w:val="32"/>
        </w:rPr>
      </w:pPr>
      <w:r w:rsidRPr="009707AB">
        <w:rPr>
          <w:rFonts w:ascii="仿宋" w:eastAsia="仿宋" w:hAnsi="仿宋"/>
          <w:sz w:val="32"/>
          <w:szCs w:val="32"/>
        </w:rPr>
        <w:t>3　输配水与调节构筑物</w:t>
      </w:r>
    </w:p>
    <w:p w:rsidR="00CF1BB2" w:rsidRPr="009707AB" w:rsidRDefault="00CF1BB2">
      <w:pPr>
        <w:rPr>
          <w:rFonts w:ascii="仿宋" w:eastAsia="仿宋" w:hAnsi="仿宋"/>
          <w:sz w:val="32"/>
          <w:szCs w:val="32"/>
        </w:rPr>
      </w:pPr>
      <w:r w:rsidRPr="009707AB">
        <w:rPr>
          <w:rFonts w:ascii="仿宋" w:eastAsia="仿宋" w:hAnsi="仿宋"/>
          <w:color w:val="000000"/>
          <w:sz w:val="32"/>
          <w:szCs w:val="32"/>
        </w:rPr>
        <w:t xml:space="preserve">3.1　</w:t>
      </w:r>
      <w:r w:rsidRPr="009707AB">
        <w:rPr>
          <w:rFonts w:ascii="仿宋" w:eastAsia="仿宋" w:hAnsi="仿宋"/>
          <w:sz w:val="32"/>
          <w:szCs w:val="32"/>
        </w:rPr>
        <w:t>一般规定</w:t>
      </w:r>
    </w:p>
    <w:p w:rsidR="00CF1BB2" w:rsidRPr="009707AB" w:rsidRDefault="00CF1BB2">
      <w:pPr>
        <w:rPr>
          <w:rFonts w:ascii="仿宋" w:eastAsia="仿宋" w:hAnsi="仿宋"/>
          <w:sz w:val="32"/>
          <w:szCs w:val="32"/>
        </w:rPr>
      </w:pPr>
      <w:r w:rsidRPr="009707AB">
        <w:rPr>
          <w:rFonts w:ascii="仿宋" w:eastAsia="仿宋" w:hAnsi="仿宋" w:hint="eastAsia"/>
          <w:sz w:val="32"/>
          <w:szCs w:val="32"/>
        </w:rPr>
        <w:t xml:space="preserve">3.1.1　</w:t>
      </w:r>
      <w:r w:rsidRPr="009707AB">
        <w:rPr>
          <w:rFonts w:ascii="仿宋" w:eastAsia="仿宋" w:hAnsi="仿宋"/>
          <w:sz w:val="32"/>
          <w:szCs w:val="32"/>
        </w:rPr>
        <w:t>输水方式应通过技术经济比较后确定，可采用重力流、加压或组合方式。</w:t>
      </w:r>
    </w:p>
    <w:p w:rsidR="00CF1BB2" w:rsidRPr="009707AB" w:rsidRDefault="00CF1BB2">
      <w:pPr>
        <w:rPr>
          <w:rFonts w:ascii="仿宋" w:eastAsia="仿宋" w:hAnsi="仿宋"/>
          <w:sz w:val="32"/>
          <w:szCs w:val="32"/>
        </w:rPr>
      </w:pPr>
      <w:r w:rsidRPr="009707AB">
        <w:rPr>
          <w:rFonts w:ascii="仿宋" w:eastAsia="仿宋" w:hAnsi="仿宋" w:hint="eastAsia"/>
          <w:sz w:val="32"/>
          <w:szCs w:val="32"/>
        </w:rPr>
        <w:t xml:space="preserve">3.1.2　</w:t>
      </w:r>
      <w:r w:rsidRPr="009707AB">
        <w:rPr>
          <w:rFonts w:ascii="仿宋" w:eastAsia="仿宋" w:hAnsi="仿宋"/>
          <w:sz w:val="32"/>
          <w:szCs w:val="32"/>
        </w:rPr>
        <w:t>在各种设计工况下运行时，管道不应出现负压。</w:t>
      </w:r>
    </w:p>
    <w:p w:rsidR="00CF1BB2" w:rsidRPr="009707AB" w:rsidRDefault="00CF1BB2">
      <w:pPr>
        <w:rPr>
          <w:rFonts w:ascii="仿宋" w:eastAsia="仿宋" w:hAnsi="仿宋"/>
          <w:sz w:val="32"/>
          <w:szCs w:val="32"/>
        </w:rPr>
      </w:pPr>
      <w:r w:rsidRPr="009707AB">
        <w:rPr>
          <w:rFonts w:ascii="仿宋" w:eastAsia="仿宋" w:hAnsi="仿宋" w:hint="eastAsia"/>
          <w:sz w:val="32"/>
          <w:szCs w:val="32"/>
        </w:rPr>
        <w:t xml:space="preserve">3.1.3　</w:t>
      </w:r>
      <w:r w:rsidRPr="009707AB">
        <w:rPr>
          <w:rFonts w:ascii="仿宋" w:eastAsia="仿宋" w:hAnsi="仿宋"/>
          <w:sz w:val="32"/>
          <w:szCs w:val="32"/>
        </w:rPr>
        <w:t>配水管网设计应根据设计水量、水压、水质和安全供水要求，经技术经济比较确定。</w:t>
      </w:r>
    </w:p>
    <w:p w:rsidR="00CF1BB2" w:rsidRPr="009707AB" w:rsidRDefault="00CF1BB2">
      <w:pPr>
        <w:rPr>
          <w:rFonts w:ascii="仿宋" w:eastAsia="仿宋" w:hAnsi="仿宋"/>
          <w:sz w:val="32"/>
          <w:szCs w:val="32"/>
        </w:rPr>
      </w:pPr>
      <w:r w:rsidRPr="009707AB">
        <w:rPr>
          <w:rFonts w:ascii="仿宋" w:eastAsia="仿宋" w:hAnsi="仿宋" w:hint="eastAsia"/>
          <w:sz w:val="32"/>
          <w:szCs w:val="32"/>
        </w:rPr>
        <w:t xml:space="preserve">3.1.4　</w:t>
      </w:r>
      <w:r w:rsidRPr="009707AB">
        <w:rPr>
          <w:rFonts w:ascii="仿宋" w:eastAsia="仿宋" w:hAnsi="仿宋"/>
          <w:sz w:val="32"/>
          <w:szCs w:val="32"/>
        </w:rPr>
        <w:t>压力输水管应防止水流速度剧烈变化产生的水锤危害，并应采取有效的水锤防护措施。</w:t>
      </w:r>
    </w:p>
    <w:p w:rsidR="00CF1BB2" w:rsidRPr="009707AB" w:rsidRDefault="00CF1BB2">
      <w:pPr>
        <w:rPr>
          <w:rFonts w:ascii="仿宋" w:eastAsia="仿宋" w:hAnsi="仿宋"/>
          <w:sz w:val="32"/>
          <w:szCs w:val="32"/>
        </w:rPr>
      </w:pPr>
      <w:r w:rsidRPr="009707AB">
        <w:rPr>
          <w:rFonts w:ascii="仿宋" w:eastAsia="仿宋" w:hAnsi="仿宋"/>
          <w:color w:val="000000"/>
          <w:sz w:val="32"/>
          <w:szCs w:val="32"/>
        </w:rPr>
        <w:t xml:space="preserve">3.2　</w:t>
      </w:r>
      <w:r w:rsidRPr="009707AB">
        <w:rPr>
          <w:rFonts w:ascii="仿宋" w:eastAsia="仿宋" w:hAnsi="仿宋"/>
          <w:sz w:val="32"/>
          <w:szCs w:val="32"/>
        </w:rPr>
        <w:t>管线布置</w:t>
      </w:r>
    </w:p>
    <w:p w:rsidR="00CF1BB2" w:rsidRPr="009707AB" w:rsidRDefault="00CF1BB2">
      <w:pPr>
        <w:rPr>
          <w:rFonts w:ascii="仿宋" w:eastAsia="仿宋" w:hAnsi="仿宋"/>
          <w:sz w:val="32"/>
          <w:szCs w:val="32"/>
        </w:rPr>
      </w:pPr>
      <w:r w:rsidRPr="009707AB">
        <w:rPr>
          <w:rFonts w:ascii="仿宋" w:eastAsia="仿宋" w:hAnsi="仿宋"/>
          <w:sz w:val="32"/>
          <w:szCs w:val="32"/>
        </w:rPr>
        <w:t>3.2.1　基本要求输配水管线布置应符合下列要求：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a)选择较短的线路，满足管道地埋要求，沿现有道路或规划</w:t>
      </w:r>
      <w:r w:rsidRPr="009707AB">
        <w:rPr>
          <w:rFonts w:ascii="仿宋" w:eastAsia="仿宋" w:hAnsi="仿宋"/>
          <w:sz w:val="32"/>
          <w:szCs w:val="32"/>
        </w:rPr>
        <w:lastRenderedPageBreak/>
        <w:t>道路一侧布置。</w:t>
      </w:r>
    </w:p>
    <w:p w:rsidR="00CF1BB2" w:rsidRPr="009707AB" w:rsidRDefault="00CF1BB2">
      <w:pPr>
        <w:rPr>
          <w:rFonts w:ascii="仿宋" w:eastAsia="仿宋" w:hAnsi="仿宋"/>
          <w:sz w:val="32"/>
          <w:szCs w:val="32"/>
        </w:rPr>
      </w:pPr>
      <w:r w:rsidRPr="009707AB">
        <w:rPr>
          <w:rFonts w:ascii="仿宋" w:eastAsia="仿宋" w:hAnsi="仿宋"/>
          <w:sz w:val="32"/>
          <w:szCs w:val="32"/>
        </w:rPr>
        <w:t>b)避开不良地质、污染和腐蚀性地段，无法避开时应采取防护措施。</w:t>
      </w:r>
    </w:p>
    <w:p w:rsidR="00CF1BB2" w:rsidRPr="009707AB" w:rsidRDefault="00CF1BB2">
      <w:pPr>
        <w:rPr>
          <w:rFonts w:ascii="仿宋" w:eastAsia="仿宋" w:hAnsi="仿宋"/>
          <w:sz w:val="32"/>
          <w:szCs w:val="32"/>
        </w:rPr>
      </w:pPr>
      <w:r w:rsidRPr="009707AB">
        <w:rPr>
          <w:rFonts w:ascii="仿宋" w:eastAsia="仿宋" w:hAnsi="仿宋"/>
          <w:sz w:val="32"/>
          <w:szCs w:val="32"/>
        </w:rPr>
        <w:t>c)减少穿越铁路、高等级公路、河流等障碍物。</w:t>
      </w:r>
    </w:p>
    <w:p w:rsidR="00CF1BB2" w:rsidRPr="009707AB" w:rsidRDefault="00CF1BB2">
      <w:pPr>
        <w:rPr>
          <w:rFonts w:ascii="仿宋" w:eastAsia="仿宋" w:hAnsi="仿宋"/>
          <w:sz w:val="32"/>
          <w:szCs w:val="32"/>
        </w:rPr>
      </w:pPr>
      <w:r w:rsidRPr="009707AB">
        <w:rPr>
          <w:rFonts w:ascii="仿宋" w:eastAsia="仿宋" w:hAnsi="仿宋"/>
          <w:sz w:val="32"/>
          <w:szCs w:val="32"/>
        </w:rPr>
        <w:t>d)减少房屋拆迁、占用农田、损毁植被等。</w:t>
      </w:r>
    </w:p>
    <w:p w:rsidR="00CF1BB2" w:rsidRPr="009707AB" w:rsidRDefault="00CF1BB2">
      <w:pPr>
        <w:rPr>
          <w:rFonts w:ascii="仿宋" w:eastAsia="仿宋" w:hAnsi="仿宋"/>
          <w:sz w:val="32"/>
          <w:szCs w:val="32"/>
        </w:rPr>
      </w:pPr>
      <w:r w:rsidRPr="009707AB">
        <w:rPr>
          <w:rFonts w:ascii="仿宋" w:eastAsia="仿宋" w:hAnsi="仿宋"/>
          <w:sz w:val="32"/>
          <w:szCs w:val="32"/>
        </w:rPr>
        <w:t>e)施工、维护方便，节省造价，运行经济安全可靠。</w:t>
      </w:r>
    </w:p>
    <w:p w:rsidR="00CF1BB2" w:rsidRPr="009707AB" w:rsidRDefault="00CF1BB2">
      <w:pPr>
        <w:rPr>
          <w:rFonts w:ascii="仿宋" w:eastAsia="仿宋" w:hAnsi="仿宋"/>
          <w:sz w:val="32"/>
          <w:szCs w:val="32"/>
        </w:rPr>
      </w:pPr>
      <w:r w:rsidRPr="009707AB">
        <w:rPr>
          <w:rFonts w:ascii="仿宋" w:eastAsia="仿宋" w:hAnsi="仿宋"/>
          <w:sz w:val="32"/>
          <w:szCs w:val="32"/>
        </w:rPr>
        <w:t>3.2.2　输水管道水源到水厂的输水管道应符合下列要求：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a)可按单管布置。</w:t>
      </w:r>
    </w:p>
    <w:p w:rsidR="00CF1BB2" w:rsidRPr="009707AB" w:rsidRDefault="00CF1BB2">
      <w:pPr>
        <w:rPr>
          <w:rFonts w:ascii="仿宋" w:eastAsia="仿宋" w:hAnsi="仿宋"/>
          <w:sz w:val="32"/>
          <w:szCs w:val="32"/>
        </w:rPr>
      </w:pPr>
      <w:r w:rsidRPr="009707AB">
        <w:rPr>
          <w:rFonts w:ascii="仿宋" w:eastAsia="仿宋" w:hAnsi="仿宋"/>
          <w:sz w:val="32"/>
          <w:szCs w:val="32"/>
        </w:rPr>
        <w:t>b)I、II型供水工程，宜按双管布置。</w:t>
      </w:r>
    </w:p>
    <w:p w:rsidR="00CF1BB2" w:rsidRPr="009707AB" w:rsidRDefault="00CF1BB2">
      <w:pPr>
        <w:rPr>
          <w:rFonts w:ascii="仿宋" w:eastAsia="仿宋" w:hAnsi="仿宋"/>
          <w:sz w:val="32"/>
          <w:szCs w:val="32"/>
        </w:rPr>
      </w:pPr>
      <w:r w:rsidRPr="009707AB">
        <w:rPr>
          <w:rFonts w:ascii="仿宋" w:eastAsia="仿宋" w:hAnsi="仿宋"/>
          <w:sz w:val="32"/>
          <w:szCs w:val="32"/>
        </w:rPr>
        <w:t>c)双管布置时，应设连通管和检修阀，输水干管任何一段发生事故时仍能通过70%的设计流量。</w:t>
      </w:r>
    </w:p>
    <w:p w:rsidR="00CF1BB2" w:rsidRPr="009707AB" w:rsidRDefault="00CF1BB2">
      <w:pPr>
        <w:rPr>
          <w:rFonts w:ascii="仿宋" w:eastAsia="仿宋" w:hAnsi="仿宋"/>
          <w:sz w:val="32"/>
          <w:szCs w:val="32"/>
        </w:rPr>
      </w:pPr>
      <w:r w:rsidRPr="009707AB">
        <w:rPr>
          <w:rFonts w:ascii="仿宋" w:eastAsia="仿宋" w:hAnsi="仿宋"/>
          <w:sz w:val="32"/>
          <w:szCs w:val="32"/>
        </w:rPr>
        <w:t>3.2.3　配水管网水厂到配水干管布置应符合下列要求：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a)供水管网宜以树枝状为主，有条件时可环状、树枝状结合。</w:t>
      </w:r>
    </w:p>
    <w:p w:rsidR="00CF1BB2" w:rsidRPr="009707AB" w:rsidRDefault="00CF1BB2">
      <w:pPr>
        <w:rPr>
          <w:rFonts w:ascii="仿宋" w:eastAsia="仿宋" w:hAnsi="仿宋"/>
          <w:sz w:val="32"/>
          <w:szCs w:val="32"/>
        </w:rPr>
      </w:pPr>
      <w:r w:rsidRPr="009707AB">
        <w:rPr>
          <w:rFonts w:ascii="仿宋" w:eastAsia="仿宋" w:hAnsi="仿宋"/>
          <w:sz w:val="32"/>
          <w:szCs w:val="32"/>
        </w:rPr>
        <w:t>b)平原区，主干管应以较短的距离引向各村镇；山丘区，主干管的布置应与高位水池的布置相协调，利用地形重力流配水。</w:t>
      </w:r>
    </w:p>
    <w:p w:rsidR="00CF1BB2" w:rsidRPr="009707AB" w:rsidRDefault="00CF1BB2">
      <w:pPr>
        <w:rPr>
          <w:rFonts w:ascii="仿宋" w:eastAsia="仿宋" w:hAnsi="仿宋"/>
          <w:sz w:val="32"/>
          <w:szCs w:val="32"/>
        </w:rPr>
      </w:pPr>
      <w:r w:rsidRPr="009707AB">
        <w:rPr>
          <w:rFonts w:ascii="仿宋" w:eastAsia="仿宋" w:hAnsi="仿宋"/>
          <w:sz w:val="32"/>
          <w:szCs w:val="32"/>
        </w:rPr>
        <w:t>配水管网布置应符合下列要求：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a)规模较小的村镇，可按树枝状布置；规模较大的村镇，有条件时宜按环状布置或环状与树枝状结合布置。</w:t>
      </w:r>
    </w:p>
    <w:p w:rsidR="00CF1BB2" w:rsidRPr="009707AB" w:rsidRDefault="00CF1BB2">
      <w:pPr>
        <w:rPr>
          <w:rFonts w:ascii="仿宋" w:eastAsia="仿宋" w:hAnsi="仿宋"/>
          <w:sz w:val="32"/>
          <w:szCs w:val="32"/>
        </w:rPr>
      </w:pPr>
      <w:r w:rsidRPr="009707AB">
        <w:rPr>
          <w:rFonts w:ascii="仿宋" w:eastAsia="仿宋" w:hAnsi="仿宋"/>
          <w:sz w:val="32"/>
          <w:szCs w:val="32"/>
        </w:rPr>
        <w:t>b)干管应分区布置，干管应以较短的距离沿街道引向各分区，并符合村镇建设规划。</w:t>
      </w:r>
    </w:p>
    <w:p w:rsidR="00CF1BB2" w:rsidRPr="009707AB" w:rsidRDefault="00CF1BB2">
      <w:pPr>
        <w:rPr>
          <w:rFonts w:ascii="仿宋" w:eastAsia="仿宋" w:hAnsi="仿宋"/>
          <w:sz w:val="32"/>
          <w:szCs w:val="32"/>
        </w:rPr>
      </w:pPr>
      <w:r w:rsidRPr="009707AB">
        <w:rPr>
          <w:rFonts w:ascii="仿宋" w:eastAsia="仿宋" w:hAnsi="仿宋"/>
          <w:sz w:val="32"/>
          <w:szCs w:val="32"/>
        </w:rPr>
        <w:t>c)应分区、分段设置检修阀。</w:t>
      </w:r>
    </w:p>
    <w:p w:rsidR="00CF1BB2" w:rsidRPr="009707AB" w:rsidRDefault="00CF1BB2">
      <w:pPr>
        <w:rPr>
          <w:rFonts w:ascii="仿宋" w:eastAsia="仿宋" w:hAnsi="仿宋"/>
          <w:sz w:val="32"/>
          <w:szCs w:val="32"/>
        </w:rPr>
      </w:pPr>
      <w:r w:rsidRPr="009707AB">
        <w:rPr>
          <w:rFonts w:ascii="仿宋" w:eastAsia="仿宋" w:hAnsi="仿宋"/>
          <w:sz w:val="32"/>
          <w:szCs w:val="32"/>
        </w:rPr>
        <w:lastRenderedPageBreak/>
        <w:t>d)消火栓应按GB 50016和GB 50039的规定，在醒目处设置。</w:t>
      </w:r>
    </w:p>
    <w:p w:rsidR="00CF1BB2" w:rsidRPr="009707AB" w:rsidRDefault="00CF1BB2">
      <w:pPr>
        <w:rPr>
          <w:rFonts w:ascii="仿宋" w:eastAsia="仿宋" w:hAnsi="仿宋"/>
          <w:sz w:val="32"/>
          <w:szCs w:val="32"/>
        </w:rPr>
      </w:pPr>
      <w:r w:rsidRPr="009707AB">
        <w:rPr>
          <w:rFonts w:ascii="仿宋" w:eastAsia="仿宋" w:hAnsi="仿宋"/>
          <w:sz w:val="32"/>
          <w:szCs w:val="32"/>
        </w:rPr>
        <w:t>e)集中供水点应设在用水户取水方便处，寒冷地区应有防冻措施。</w:t>
      </w:r>
    </w:p>
    <w:p w:rsidR="00CF1BB2" w:rsidRPr="009707AB" w:rsidRDefault="00CF1BB2">
      <w:pPr>
        <w:rPr>
          <w:rFonts w:ascii="仿宋" w:eastAsia="仿宋" w:hAnsi="仿宋"/>
          <w:sz w:val="32"/>
          <w:szCs w:val="32"/>
        </w:rPr>
      </w:pPr>
      <w:r w:rsidRPr="009707AB">
        <w:rPr>
          <w:rFonts w:ascii="仿宋" w:eastAsia="仿宋" w:hAnsi="仿宋"/>
          <w:sz w:val="32"/>
          <w:szCs w:val="32"/>
        </w:rPr>
        <w:t>3.2.4　附属设施输水管道和配水干管上的附属设施布置应符合下列要求：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a)在管线凸起点应设空气阀；长距离无凸起点的管段，宜每隔1.0km左右设一处空气阀。空气阀直径可为管道直径的1/8～1/12或经水力计算确定。</w:t>
      </w:r>
    </w:p>
    <w:p w:rsidR="00CF1BB2" w:rsidRPr="009707AB" w:rsidRDefault="00CF1BB2">
      <w:pPr>
        <w:rPr>
          <w:rFonts w:ascii="仿宋" w:eastAsia="仿宋" w:hAnsi="仿宋"/>
          <w:sz w:val="32"/>
          <w:szCs w:val="32"/>
        </w:rPr>
      </w:pPr>
      <w:r w:rsidRPr="009707AB">
        <w:rPr>
          <w:rFonts w:ascii="仿宋" w:eastAsia="仿宋" w:hAnsi="仿宋"/>
          <w:sz w:val="32"/>
          <w:szCs w:val="32"/>
        </w:rPr>
        <w:t>b)在管线低凹处应设泄水阀，泄水阀直径可为管道直径的1/3～1/5或经水力计算确定。</w:t>
      </w:r>
    </w:p>
    <w:p w:rsidR="00CF1BB2" w:rsidRPr="009707AB" w:rsidRDefault="00CF1BB2">
      <w:pPr>
        <w:rPr>
          <w:rFonts w:ascii="仿宋" w:eastAsia="仿宋" w:hAnsi="仿宋"/>
          <w:sz w:val="32"/>
          <w:szCs w:val="32"/>
        </w:rPr>
      </w:pPr>
      <w:r w:rsidRPr="009707AB">
        <w:rPr>
          <w:rFonts w:ascii="仿宋" w:eastAsia="仿宋" w:hAnsi="仿宋"/>
          <w:sz w:val="32"/>
          <w:szCs w:val="32"/>
        </w:rPr>
        <w:t>c)水源到水厂的输水管道始端和末端均应设控制阀。</w:t>
      </w:r>
    </w:p>
    <w:p w:rsidR="00CF1BB2" w:rsidRPr="009707AB" w:rsidRDefault="00CF1BB2">
      <w:pPr>
        <w:rPr>
          <w:rFonts w:ascii="仿宋" w:eastAsia="仿宋" w:hAnsi="仿宋"/>
          <w:sz w:val="32"/>
          <w:szCs w:val="32"/>
        </w:rPr>
      </w:pPr>
      <w:r w:rsidRPr="009707AB">
        <w:rPr>
          <w:rFonts w:ascii="仿宋" w:eastAsia="仿宋" w:hAnsi="仿宋"/>
          <w:sz w:val="32"/>
          <w:szCs w:val="32"/>
        </w:rPr>
        <w:t>d)在配水干管分水点下游侧的干管和分水支管上应设检修阀。</w:t>
      </w:r>
    </w:p>
    <w:p w:rsidR="00CF1BB2" w:rsidRPr="009707AB" w:rsidRDefault="00CF1BB2">
      <w:pPr>
        <w:rPr>
          <w:rFonts w:ascii="仿宋" w:eastAsia="仿宋" w:hAnsi="仿宋"/>
          <w:sz w:val="32"/>
          <w:szCs w:val="32"/>
        </w:rPr>
      </w:pPr>
      <w:r w:rsidRPr="009707AB">
        <w:rPr>
          <w:rFonts w:ascii="仿宋" w:eastAsia="仿宋" w:hAnsi="仿宋"/>
          <w:sz w:val="32"/>
          <w:szCs w:val="32"/>
        </w:rPr>
        <w:t>e)地埋管道应在水平转弯、穿越铁路或公路、河流等障碍物处设置标志。</w:t>
      </w:r>
    </w:p>
    <w:p w:rsidR="00CF1BB2" w:rsidRPr="009707AB" w:rsidRDefault="00CF1BB2">
      <w:pPr>
        <w:rPr>
          <w:rFonts w:ascii="仿宋" w:eastAsia="仿宋" w:hAnsi="仿宋"/>
          <w:sz w:val="32"/>
          <w:szCs w:val="32"/>
        </w:rPr>
      </w:pPr>
      <w:r w:rsidRPr="009707AB">
        <w:rPr>
          <w:rFonts w:ascii="仿宋" w:eastAsia="仿宋" w:hAnsi="仿宋"/>
          <w:sz w:val="32"/>
          <w:szCs w:val="32"/>
        </w:rPr>
        <w:t>f)室外管道上的空气阀、减压阀、消火栓、闸阀、蝶阀、泄水阀、水表、测压表等应设置在井内，并有防冻、防淹措施。</w:t>
      </w:r>
    </w:p>
    <w:p w:rsidR="00CF1BB2" w:rsidRPr="009707AB" w:rsidRDefault="00CF1BB2">
      <w:pPr>
        <w:rPr>
          <w:rFonts w:ascii="仿宋" w:eastAsia="仿宋" w:hAnsi="仿宋"/>
          <w:sz w:val="32"/>
          <w:szCs w:val="32"/>
        </w:rPr>
      </w:pPr>
      <w:r w:rsidRPr="009707AB">
        <w:rPr>
          <w:rFonts w:ascii="仿宋" w:eastAsia="仿宋" w:hAnsi="仿宋"/>
          <w:sz w:val="32"/>
          <w:szCs w:val="32"/>
        </w:rPr>
        <w:t>计量设施应符合下列要求：</w:t>
      </w:r>
    </w:p>
    <w:p w:rsidR="00CF1BB2" w:rsidRPr="009707AB" w:rsidRDefault="00CF1BB2">
      <w:pPr>
        <w:rPr>
          <w:rFonts w:ascii="仿宋" w:eastAsia="仿宋" w:hAnsi="仿宋"/>
          <w:sz w:val="32"/>
          <w:szCs w:val="32"/>
        </w:rPr>
      </w:pPr>
      <w:r w:rsidRPr="009707AB">
        <w:rPr>
          <w:rFonts w:ascii="仿宋" w:eastAsia="仿宋" w:hAnsi="仿宋"/>
          <w:sz w:val="32"/>
          <w:szCs w:val="32"/>
        </w:rPr>
        <w:t>a)进村干管上应设水表，宜设测压表。</w:t>
      </w:r>
    </w:p>
    <w:p w:rsidR="00CF1BB2" w:rsidRPr="009707AB" w:rsidRDefault="00CF1BB2">
      <w:pPr>
        <w:rPr>
          <w:rFonts w:ascii="仿宋" w:eastAsia="仿宋" w:hAnsi="仿宋"/>
          <w:sz w:val="32"/>
          <w:szCs w:val="32"/>
        </w:rPr>
      </w:pPr>
      <w:r w:rsidRPr="009707AB">
        <w:rPr>
          <w:rFonts w:ascii="仿宋" w:eastAsia="仿宋" w:hAnsi="仿宋"/>
          <w:sz w:val="32"/>
          <w:szCs w:val="32"/>
        </w:rPr>
        <w:t>b)进户支管上应设分户水表。</w:t>
      </w:r>
    </w:p>
    <w:p w:rsidR="00CF1BB2" w:rsidRPr="009707AB" w:rsidRDefault="00CF1BB2">
      <w:pPr>
        <w:rPr>
          <w:rFonts w:ascii="仿宋" w:eastAsia="仿宋" w:hAnsi="仿宋"/>
          <w:sz w:val="32"/>
          <w:szCs w:val="32"/>
        </w:rPr>
      </w:pPr>
      <w:r w:rsidRPr="009707AB">
        <w:rPr>
          <w:rFonts w:ascii="仿宋" w:eastAsia="仿宋" w:hAnsi="仿宋"/>
          <w:sz w:val="32"/>
          <w:szCs w:val="32"/>
        </w:rPr>
        <w:t>c)有条件的可采用远传水表或IC卡水表等智能化水表。</w:t>
      </w:r>
    </w:p>
    <w:p w:rsidR="00CF1BB2" w:rsidRPr="009707AB" w:rsidRDefault="00CF1BB2">
      <w:pPr>
        <w:rPr>
          <w:rFonts w:ascii="仿宋" w:eastAsia="仿宋" w:hAnsi="仿宋"/>
          <w:sz w:val="32"/>
          <w:szCs w:val="32"/>
        </w:rPr>
      </w:pPr>
      <w:r w:rsidRPr="009707AB">
        <w:rPr>
          <w:rFonts w:ascii="仿宋" w:eastAsia="仿宋" w:hAnsi="仿宋"/>
          <w:color w:val="000000"/>
          <w:sz w:val="32"/>
          <w:szCs w:val="32"/>
        </w:rPr>
        <w:t xml:space="preserve">3.3　</w:t>
      </w:r>
      <w:r w:rsidRPr="009707AB">
        <w:rPr>
          <w:rFonts w:ascii="仿宋" w:eastAsia="仿宋" w:hAnsi="仿宋"/>
          <w:sz w:val="32"/>
          <w:szCs w:val="32"/>
        </w:rPr>
        <w:t>管材选择及水力计算</w:t>
      </w:r>
    </w:p>
    <w:p w:rsidR="00EC5273" w:rsidRPr="009707AB" w:rsidRDefault="00CF1BB2">
      <w:pPr>
        <w:rPr>
          <w:rFonts w:ascii="仿宋" w:eastAsia="仿宋" w:hAnsi="仿宋"/>
          <w:sz w:val="32"/>
          <w:szCs w:val="32"/>
        </w:rPr>
      </w:pPr>
      <w:r w:rsidRPr="009707AB">
        <w:rPr>
          <w:rFonts w:ascii="仿宋" w:eastAsia="仿宋" w:hAnsi="仿宋"/>
          <w:sz w:val="32"/>
          <w:szCs w:val="32"/>
        </w:rPr>
        <w:lastRenderedPageBreak/>
        <w:t>3.3.1　管材选择供水管材选择应根据管径、设计内水压力、敷设方式、外部荷载、地形、地质、施工和材料供应等条件，通过结构计算和技术经济比较确定，并符合下列要求：</w:t>
      </w:r>
    </w:p>
    <w:p w:rsidR="00EC5273" w:rsidRPr="009707AB" w:rsidRDefault="00CF1BB2">
      <w:pPr>
        <w:rPr>
          <w:rFonts w:ascii="仿宋" w:eastAsia="仿宋" w:hAnsi="仿宋"/>
          <w:sz w:val="32"/>
          <w:szCs w:val="32"/>
        </w:rPr>
      </w:pPr>
      <w:r w:rsidRPr="009707AB">
        <w:rPr>
          <w:rFonts w:ascii="仿宋" w:eastAsia="仿宋" w:hAnsi="仿宋"/>
          <w:sz w:val="32"/>
          <w:szCs w:val="32"/>
        </w:rPr>
        <w:t>a)应符合国家现行产品标准要求。</w:t>
      </w:r>
    </w:p>
    <w:p w:rsidR="00EC5273" w:rsidRPr="009707AB" w:rsidRDefault="00CF1BB2">
      <w:pPr>
        <w:rPr>
          <w:rFonts w:ascii="仿宋" w:eastAsia="仿宋" w:hAnsi="仿宋"/>
          <w:sz w:val="32"/>
          <w:szCs w:val="32"/>
        </w:rPr>
      </w:pPr>
      <w:r w:rsidRPr="009707AB">
        <w:rPr>
          <w:rFonts w:ascii="仿宋" w:eastAsia="仿宋" w:hAnsi="仿宋"/>
          <w:sz w:val="32"/>
          <w:szCs w:val="32"/>
        </w:rPr>
        <w:t>b)管道的设计内水压力可按表7确定，选用管材的公称压力不应小于设计内水压力。最大工作压力应根据工作时的最大动水压力和不输水时的最大静水压力确定。</w:t>
      </w:r>
    </w:p>
    <w:p w:rsidR="00CF1BB2" w:rsidRPr="009707AB" w:rsidRDefault="00CF1BB2">
      <w:pPr>
        <w:rPr>
          <w:rFonts w:ascii="仿宋" w:eastAsia="仿宋" w:hAnsi="仿宋"/>
          <w:sz w:val="32"/>
          <w:szCs w:val="32"/>
        </w:rPr>
      </w:pPr>
      <w:r w:rsidRPr="009707AB">
        <w:rPr>
          <w:rFonts w:ascii="仿宋" w:eastAsia="仿宋" w:hAnsi="仿宋"/>
          <w:sz w:val="32"/>
          <w:szCs w:val="32"/>
        </w:rPr>
        <w:t>表2　不同管材的设计内水压力</w:t>
      </w:r>
      <w:r w:rsidRPr="009707AB">
        <w:rPr>
          <w:rFonts w:ascii="仿宋" w:eastAsia="仿宋" w:hAnsi="仿宋" w:hint="eastAsia"/>
          <w:sz w:val="32"/>
          <w:szCs w:val="32"/>
        </w:rPr>
        <w:t>单位为MPa</w:t>
      </w:r>
    </w:p>
    <w:tbl>
      <w:tblPr>
        <w:tblW w:w="4624" w:type="dxa"/>
        <w:tblCellMar>
          <w:left w:w="0" w:type="dxa"/>
          <w:right w:w="0" w:type="dxa"/>
        </w:tblCellMar>
        <w:tblLook w:val="04A0"/>
      </w:tblPr>
      <w:tblGrid>
        <w:gridCol w:w="2312"/>
        <w:gridCol w:w="2312"/>
      </w:tblGrid>
      <w:tr w:rsidR="00EC5273" w:rsidRPr="009707AB" w:rsidTr="00EC5273">
        <w:trPr>
          <w:tblHeader/>
        </w:trPr>
        <w:tc>
          <w:tcPr>
            <w:tcW w:w="2312" w:type="dxa"/>
            <w:tcBorders>
              <w:top w:val="single" w:sz="8" w:space="0" w:color="auto"/>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管材种类</w:t>
            </w:r>
          </w:p>
        </w:tc>
        <w:tc>
          <w:tcPr>
            <w:tcW w:w="2312" w:type="dxa"/>
            <w:tcBorders>
              <w:top w:val="single" w:sz="8" w:space="0" w:color="auto"/>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设计内水压力</w:t>
            </w:r>
          </w:p>
        </w:tc>
      </w:tr>
      <w:tr w:rsidR="00EC5273" w:rsidRPr="009707AB" w:rsidTr="00EC5273">
        <w:tc>
          <w:tcPr>
            <w:tcW w:w="2312" w:type="dxa"/>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钢管</w:t>
            </w:r>
          </w:p>
        </w:tc>
        <w:tc>
          <w:tcPr>
            <w:tcW w:w="2312" w:type="dxa"/>
            <w:tcBorders>
              <w:top w:val="nil"/>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i/>
                <w:iCs/>
                <w:kern w:val="0"/>
                <w:sz w:val="24"/>
                <w:szCs w:val="32"/>
              </w:rPr>
              <w:t>P</w:t>
            </w:r>
            <w:r w:rsidRPr="009707AB">
              <w:rPr>
                <w:rFonts w:ascii="仿宋" w:eastAsia="仿宋" w:hAnsi="仿宋" w:cs="宋体"/>
                <w:kern w:val="0"/>
                <w:sz w:val="24"/>
                <w:szCs w:val="32"/>
              </w:rPr>
              <w:t>+0.5≥0.9</w:t>
            </w:r>
          </w:p>
        </w:tc>
      </w:tr>
      <w:tr w:rsidR="00EC5273" w:rsidRPr="009707AB" w:rsidTr="00EC5273">
        <w:tc>
          <w:tcPr>
            <w:tcW w:w="2312" w:type="dxa"/>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球墨铸铁管</w:t>
            </w:r>
            <w:r w:rsidRPr="009707AB">
              <w:rPr>
                <w:rFonts w:ascii="仿宋" w:eastAsia="仿宋" w:hAnsi="仿宋" w:cs="宋体"/>
                <w:i/>
                <w:iCs/>
                <w:kern w:val="0"/>
                <w:sz w:val="24"/>
                <w:szCs w:val="32"/>
              </w:rPr>
              <w:t>P</w:t>
            </w:r>
            <w:r w:rsidRPr="009707AB">
              <w:rPr>
                <w:rFonts w:ascii="仿宋" w:eastAsia="仿宋" w:hAnsi="仿宋" w:cs="宋体"/>
                <w:kern w:val="0"/>
                <w:sz w:val="24"/>
                <w:szCs w:val="32"/>
              </w:rPr>
              <w:t>≤0.5</w:t>
            </w:r>
          </w:p>
        </w:tc>
        <w:tc>
          <w:tcPr>
            <w:tcW w:w="2312" w:type="dxa"/>
            <w:tcBorders>
              <w:top w:val="nil"/>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2</w:t>
            </w:r>
            <w:r w:rsidRPr="009707AB">
              <w:rPr>
                <w:rFonts w:ascii="仿宋" w:eastAsia="仿宋" w:hAnsi="仿宋" w:cs="宋体"/>
                <w:i/>
                <w:iCs/>
                <w:kern w:val="0"/>
                <w:sz w:val="24"/>
                <w:szCs w:val="32"/>
              </w:rPr>
              <w:t>P</w:t>
            </w:r>
          </w:p>
        </w:tc>
      </w:tr>
      <w:tr w:rsidR="00EC5273" w:rsidRPr="009707AB" w:rsidTr="00EC5273">
        <w:tc>
          <w:tcPr>
            <w:tcW w:w="2312" w:type="dxa"/>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球墨铸铁管</w:t>
            </w:r>
            <w:r w:rsidRPr="009707AB">
              <w:rPr>
                <w:rFonts w:ascii="仿宋" w:eastAsia="仿宋" w:hAnsi="仿宋" w:cs="宋体"/>
                <w:i/>
                <w:iCs/>
                <w:kern w:val="0"/>
                <w:sz w:val="24"/>
                <w:szCs w:val="32"/>
              </w:rPr>
              <w:t>P</w:t>
            </w:r>
            <w:r w:rsidRPr="009707AB">
              <w:rPr>
                <w:rFonts w:ascii="仿宋" w:eastAsia="仿宋" w:hAnsi="仿宋" w:cs="宋体"/>
                <w:kern w:val="0"/>
                <w:sz w:val="24"/>
                <w:szCs w:val="32"/>
              </w:rPr>
              <w:t>＞0.5</w:t>
            </w:r>
          </w:p>
        </w:tc>
        <w:tc>
          <w:tcPr>
            <w:tcW w:w="2312" w:type="dxa"/>
            <w:tcBorders>
              <w:top w:val="nil"/>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i/>
                <w:iCs/>
                <w:kern w:val="0"/>
                <w:sz w:val="24"/>
                <w:szCs w:val="32"/>
              </w:rPr>
              <w:t>P</w:t>
            </w:r>
            <w:r w:rsidRPr="009707AB">
              <w:rPr>
                <w:rFonts w:ascii="仿宋" w:eastAsia="仿宋" w:hAnsi="仿宋" w:cs="宋体"/>
                <w:kern w:val="0"/>
                <w:sz w:val="24"/>
                <w:szCs w:val="32"/>
              </w:rPr>
              <w:t>+0.5</w:t>
            </w:r>
          </w:p>
        </w:tc>
      </w:tr>
      <w:tr w:rsidR="00EC5273" w:rsidRPr="009707AB" w:rsidTr="00EC5273">
        <w:tc>
          <w:tcPr>
            <w:tcW w:w="2312" w:type="dxa"/>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塑料管</w:t>
            </w:r>
          </w:p>
        </w:tc>
        <w:tc>
          <w:tcPr>
            <w:tcW w:w="2312" w:type="dxa"/>
            <w:tcBorders>
              <w:top w:val="nil"/>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1.5</w:t>
            </w:r>
            <w:r w:rsidRPr="009707AB">
              <w:rPr>
                <w:rFonts w:ascii="仿宋" w:eastAsia="仿宋" w:hAnsi="仿宋" w:cs="宋体"/>
                <w:i/>
                <w:iCs/>
                <w:kern w:val="0"/>
                <w:sz w:val="24"/>
                <w:szCs w:val="32"/>
              </w:rPr>
              <w:t>P</w:t>
            </w:r>
          </w:p>
        </w:tc>
      </w:tr>
      <w:tr w:rsidR="00EC5273" w:rsidRPr="009707AB" w:rsidTr="00EC5273">
        <w:tc>
          <w:tcPr>
            <w:tcW w:w="2312" w:type="dxa"/>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混凝土管</w:t>
            </w:r>
          </w:p>
        </w:tc>
        <w:tc>
          <w:tcPr>
            <w:tcW w:w="2312" w:type="dxa"/>
            <w:tcBorders>
              <w:top w:val="nil"/>
              <w:left w:val="nil"/>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kern w:val="0"/>
                <w:sz w:val="24"/>
                <w:szCs w:val="32"/>
              </w:rPr>
              <w:t>1.5</w:t>
            </w:r>
            <w:r w:rsidRPr="009707AB">
              <w:rPr>
                <w:rFonts w:ascii="仿宋" w:eastAsia="仿宋" w:hAnsi="仿宋" w:cs="宋体"/>
                <w:i/>
                <w:iCs/>
                <w:kern w:val="0"/>
                <w:sz w:val="24"/>
                <w:szCs w:val="32"/>
              </w:rPr>
              <w:t>P</w:t>
            </w:r>
          </w:p>
        </w:tc>
      </w:tr>
      <w:tr w:rsidR="00EC5273" w:rsidRPr="009707AB" w:rsidTr="00EC5273">
        <w:tc>
          <w:tcPr>
            <w:tcW w:w="4624" w:type="dxa"/>
            <w:gridSpan w:val="2"/>
            <w:tcBorders>
              <w:top w:val="nil"/>
              <w:left w:val="single" w:sz="8" w:space="0" w:color="auto"/>
              <w:bottom w:val="single" w:sz="8" w:space="0" w:color="auto"/>
              <w:right w:val="single" w:sz="8" w:space="0" w:color="auto"/>
            </w:tcBorders>
            <w:vAlign w:val="center"/>
            <w:hideMark/>
          </w:tcPr>
          <w:p w:rsidR="00EC5273" w:rsidRPr="009707AB" w:rsidRDefault="00EC5273" w:rsidP="00EC5273">
            <w:pPr>
              <w:widowControl/>
              <w:wordWrap w:val="0"/>
              <w:jc w:val="left"/>
              <w:rPr>
                <w:rFonts w:ascii="仿宋" w:eastAsia="仿宋" w:hAnsi="仿宋" w:cs="宋体"/>
                <w:kern w:val="0"/>
                <w:sz w:val="24"/>
                <w:szCs w:val="32"/>
              </w:rPr>
            </w:pPr>
            <w:r w:rsidRPr="009707AB">
              <w:rPr>
                <w:rFonts w:ascii="仿宋" w:eastAsia="仿宋" w:hAnsi="仿宋" w:cs="宋体" w:hint="eastAsia"/>
                <w:kern w:val="0"/>
                <w:sz w:val="24"/>
                <w:szCs w:val="32"/>
              </w:rPr>
              <w:t>注：</w:t>
            </w:r>
            <w:r w:rsidRPr="009707AB">
              <w:rPr>
                <w:rFonts w:ascii="仿宋" w:eastAsia="仿宋" w:hAnsi="仿宋" w:cs="宋体"/>
                <w:i/>
                <w:iCs/>
                <w:kern w:val="0"/>
                <w:sz w:val="24"/>
                <w:szCs w:val="32"/>
              </w:rPr>
              <w:t>P</w:t>
            </w:r>
            <w:r w:rsidRPr="009707AB">
              <w:rPr>
                <w:rFonts w:ascii="仿宋" w:eastAsia="仿宋" w:hAnsi="仿宋" w:cs="宋体"/>
                <w:kern w:val="0"/>
                <w:sz w:val="24"/>
                <w:szCs w:val="32"/>
              </w:rPr>
              <w:t>为最大工作力。</w:t>
            </w:r>
          </w:p>
        </w:tc>
      </w:tr>
    </w:tbl>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c)管道结构设计应符合GB 50332的规定。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d)露天明设管道宜选用金属管，采用钢管时应进行内外防腐处理，内防腐应符合GB/T 17219的要求。严禁采用冷镀锌钢管。</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e)连接管件和密封圈等配件，宜由管材生产企业配套供应。</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3.3.2　设计流量水源到水厂的输水管设计流量应按最高日取水量确定。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水厂到配水干管设计流量应符合下列要求：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a)农村用水量计算应符合本标准6.1节要求，配水干管设计流量应按最高日最高时用水量确定。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b)向高位水池或水塔供水的管道，设计流量宜按最高日工作时用水量确定。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配水管网设计流量应符合下列要求：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a)管网中所有管段的沿线出流量之和应等于最高日最高时用水量。各管段的沿线出流量可根据人均用水当量和各管段用水人口、用水大户的配水流量计算确定。人均用水当量可按公式（7）计算：q=1000</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W</w:t>
      </w:r>
      <w:r w:rsidRPr="009707AB">
        <w:rPr>
          <w:rFonts w:ascii="仿宋" w:eastAsia="仿宋" w:hAnsi="仿宋" w:cs="宋体"/>
          <w:kern w:val="0"/>
          <w:sz w:val="32"/>
          <w:szCs w:val="32"/>
        </w:rPr>
        <w:t>-</w:t>
      </w:r>
      <w:r w:rsidRPr="009707AB">
        <w:rPr>
          <w:rFonts w:ascii="仿宋" w:eastAsia="仿宋" w:hAnsi="仿宋" w:cs="宋体"/>
          <w:i/>
          <w:iCs/>
          <w:kern w:val="0"/>
          <w:sz w:val="32"/>
          <w:szCs w:val="32"/>
        </w:rPr>
        <w:t>W</w:t>
      </w:r>
      <w:r w:rsidRPr="009707AB">
        <w:rPr>
          <w:rFonts w:ascii="仿宋" w:eastAsia="仿宋" w:hAnsi="仿宋" w:cs="宋体"/>
          <w:kern w:val="0"/>
          <w:sz w:val="32"/>
          <w:szCs w:val="32"/>
          <w:vertAlign w:val="subscript"/>
        </w:rPr>
        <w:t>1</w:t>
      </w:r>
      <w:r w:rsidRPr="009707AB">
        <w:rPr>
          <w:rFonts w:ascii="仿宋" w:eastAsia="仿宋" w:hAnsi="仿宋" w:cs="宋体" w:hint="eastAsia"/>
          <w:kern w:val="0"/>
          <w:sz w:val="32"/>
          <w:szCs w:val="32"/>
        </w:rPr>
        <w:t>）</w:t>
      </w:r>
      <w:r w:rsidRPr="009707AB">
        <w:rPr>
          <w:rFonts w:ascii="仿宋" w:eastAsia="仿宋" w:hAnsi="仿宋" w:cs="宋体"/>
          <w:kern w:val="0"/>
          <w:sz w:val="32"/>
          <w:szCs w:val="32"/>
        </w:rPr>
        <w:t>·</w:t>
      </w:r>
      <w:r w:rsidRPr="009707AB">
        <w:rPr>
          <w:rFonts w:ascii="仿宋" w:eastAsia="仿宋" w:hAnsi="仿宋" w:cs="宋体"/>
          <w:i/>
          <w:iCs/>
          <w:kern w:val="0"/>
          <w:sz w:val="32"/>
          <w:szCs w:val="32"/>
        </w:rPr>
        <w:t>K</w:t>
      </w:r>
      <w:r w:rsidRPr="009707AB">
        <w:rPr>
          <w:rFonts w:ascii="仿宋" w:eastAsia="仿宋" w:hAnsi="仿宋" w:cs="宋体"/>
          <w:kern w:val="0"/>
          <w:sz w:val="32"/>
          <w:szCs w:val="32"/>
          <w:vertAlign w:val="subscript"/>
        </w:rPr>
        <w:t>h</w:t>
      </w:r>
      <w:r w:rsidRPr="009707AB">
        <w:rPr>
          <w:rFonts w:ascii="仿宋" w:eastAsia="仿宋" w:hAnsi="仿宋" w:cs="宋体"/>
          <w:kern w:val="0"/>
          <w:sz w:val="32"/>
          <w:szCs w:val="32"/>
        </w:rPr>
        <w:t>/(24</w:t>
      </w:r>
      <w:r w:rsidRPr="009707AB">
        <w:rPr>
          <w:rFonts w:ascii="仿宋" w:eastAsia="仿宋" w:hAnsi="仿宋" w:cs="宋体"/>
          <w:i/>
          <w:iCs/>
          <w:kern w:val="0"/>
          <w:sz w:val="32"/>
          <w:szCs w:val="32"/>
        </w:rPr>
        <w:t>P</w:t>
      </w:r>
      <w:r w:rsidRPr="009707AB">
        <w:rPr>
          <w:rFonts w:ascii="仿宋" w:eastAsia="仿宋" w:hAnsi="仿宋" w:cs="宋体"/>
          <w:kern w:val="0"/>
          <w:sz w:val="32"/>
          <w:szCs w:val="32"/>
        </w:rPr>
        <w:t>)</w:t>
      </w:r>
      <w:r w:rsidRPr="009707AB">
        <w:rPr>
          <w:rFonts w:ascii="宋体" w:eastAsia="宋体" w:hAnsi="宋体" w:cs="宋体" w:hint="eastAsia"/>
          <w:kern w:val="0"/>
          <w:sz w:val="32"/>
          <w:szCs w:val="32"/>
        </w:rPr>
        <w:t>                    </w:t>
      </w:r>
      <w:r w:rsidRPr="009707AB">
        <w:rPr>
          <w:rFonts w:ascii="仿宋" w:eastAsia="仿宋" w:hAnsi="仿宋" w:cs="宋体" w:hint="eastAsia"/>
          <w:kern w:val="0"/>
          <w:sz w:val="32"/>
          <w:szCs w:val="32"/>
        </w:rPr>
        <w:t>（</w:t>
      </w:r>
      <w:r w:rsidRPr="009707AB">
        <w:rPr>
          <w:rFonts w:ascii="仿宋" w:eastAsia="仿宋" w:hAnsi="仿宋" w:cs="宋体"/>
          <w:kern w:val="0"/>
          <w:sz w:val="32"/>
          <w:szCs w:val="32"/>
        </w:rPr>
        <w:t>7</w:t>
      </w:r>
      <w:r w:rsidRPr="009707AB">
        <w:rPr>
          <w:rFonts w:ascii="仿宋" w:eastAsia="仿宋" w:hAnsi="仿宋" w:cs="宋体" w:hint="eastAsia"/>
          <w:kern w:val="0"/>
          <w:sz w:val="32"/>
          <w:szCs w:val="32"/>
        </w:rPr>
        <w:t>）式中：</w:t>
      </w:r>
      <w:r w:rsidRPr="009707AB">
        <w:rPr>
          <w:rFonts w:ascii="仿宋" w:eastAsia="仿宋" w:hAnsi="仿宋" w:cs="宋体"/>
          <w:i/>
          <w:iCs/>
          <w:kern w:val="0"/>
          <w:sz w:val="32"/>
          <w:szCs w:val="32"/>
        </w:rPr>
        <w:t>q</w:t>
      </w:r>
      <w:r w:rsidRPr="009707AB">
        <w:rPr>
          <w:rFonts w:ascii="宋体" w:eastAsia="宋体" w:hAnsi="宋体" w:cs="宋体" w:hint="eastAsia"/>
          <w:i/>
          <w:iCs/>
          <w:kern w:val="0"/>
          <w:sz w:val="32"/>
          <w:szCs w:val="32"/>
        </w:rPr>
        <w:t> </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人均用水当量，单位为升每小时每人（</w:t>
      </w:r>
      <w:r w:rsidRPr="009707AB">
        <w:rPr>
          <w:rFonts w:ascii="仿宋" w:eastAsia="仿宋" w:hAnsi="仿宋" w:cs="宋体"/>
          <w:kern w:val="0"/>
          <w:sz w:val="32"/>
          <w:szCs w:val="32"/>
        </w:rPr>
        <w:t>L/</w:t>
      </w:r>
      <w:r w:rsidRPr="009707AB">
        <w:rPr>
          <w:rFonts w:ascii="仿宋" w:eastAsia="仿宋" w:hAnsi="仿宋" w:cs="宋体" w:hint="eastAsia"/>
          <w:kern w:val="0"/>
          <w:sz w:val="32"/>
          <w:szCs w:val="32"/>
        </w:rPr>
        <w:t>（</w:t>
      </w:r>
      <w:r w:rsidRPr="009707AB">
        <w:rPr>
          <w:rFonts w:ascii="仿宋" w:eastAsia="仿宋" w:hAnsi="仿宋" w:cs="宋体"/>
          <w:kern w:val="0"/>
          <w:sz w:val="32"/>
          <w:szCs w:val="32"/>
        </w:rPr>
        <w:t>h·</w:t>
      </w:r>
      <w:r w:rsidRPr="009707AB">
        <w:rPr>
          <w:rFonts w:ascii="仿宋" w:eastAsia="仿宋" w:hAnsi="仿宋" w:cs="宋体" w:hint="eastAsia"/>
          <w:kern w:val="0"/>
          <w:sz w:val="32"/>
          <w:szCs w:val="32"/>
        </w:rPr>
        <w:t>人））；</w:t>
      </w:r>
      <w:r w:rsidRPr="009707AB">
        <w:rPr>
          <w:rFonts w:ascii="仿宋" w:eastAsia="仿宋" w:hAnsi="仿宋" w:cs="宋体"/>
          <w:i/>
          <w:iCs/>
          <w:kern w:val="0"/>
          <w:sz w:val="32"/>
          <w:szCs w:val="32"/>
        </w:rPr>
        <w:t>W</w:t>
      </w:r>
      <w:r w:rsidRPr="009707AB">
        <w:rPr>
          <w:rFonts w:ascii="宋体" w:eastAsia="宋体" w:hAnsi="宋体" w:cs="宋体" w:hint="eastAsia"/>
          <w:i/>
          <w:iCs/>
          <w:kern w:val="0"/>
          <w:sz w:val="32"/>
          <w:szCs w:val="32"/>
        </w:rPr>
        <w:t> </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村或镇的最高日用水量，单位为立方米每天（</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/d</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W</w:t>
      </w:r>
      <w:r w:rsidRPr="009707AB">
        <w:rPr>
          <w:rFonts w:ascii="仿宋" w:eastAsia="仿宋" w:hAnsi="仿宋" w:cs="宋体"/>
          <w:kern w:val="0"/>
          <w:sz w:val="32"/>
          <w:szCs w:val="32"/>
          <w:vertAlign w:val="subscript"/>
        </w:rPr>
        <w:t>1</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企业、机关及学校等用水大户的用水量之和，单位为立方米每天（</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/d</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K</w:t>
      </w:r>
      <w:r w:rsidRPr="009707AB">
        <w:rPr>
          <w:rFonts w:ascii="仿宋" w:eastAsia="仿宋" w:hAnsi="仿宋" w:cs="宋体"/>
          <w:kern w:val="0"/>
          <w:sz w:val="32"/>
          <w:szCs w:val="32"/>
          <w:vertAlign w:val="subscript"/>
        </w:rPr>
        <w:t>h</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时变化系数；</w:t>
      </w:r>
      <w:r w:rsidRPr="009707AB">
        <w:rPr>
          <w:rFonts w:ascii="仿宋" w:eastAsia="仿宋" w:hAnsi="仿宋" w:cs="宋体"/>
          <w:i/>
          <w:iCs/>
          <w:kern w:val="0"/>
          <w:sz w:val="32"/>
          <w:szCs w:val="32"/>
        </w:rPr>
        <w:t>P</w:t>
      </w:r>
      <w:r w:rsidRPr="009707AB">
        <w:rPr>
          <w:rFonts w:ascii="宋体" w:eastAsia="宋体" w:hAnsi="宋体" w:cs="宋体" w:hint="eastAsia"/>
          <w:i/>
          <w:iCs/>
          <w:kern w:val="0"/>
          <w:sz w:val="32"/>
          <w:szCs w:val="32"/>
        </w:rPr>
        <w:t> </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村镇设计用水人口，单位为人。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b)树枝状管网的管段设计流量可按其沿线出流量的50%加上其输送流量计算。</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c)环状管网的管段设计流量应通过管网平差计算确定。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3.3.3　设计流速设计流速应符合下列要求：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a)输配水管道的设计流速宜采用经济流速，不宜大于2.0m/s。b)输送原水的管道的设计流速不宜小于0.6m/s。</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3.3.4　管道设计内径管道设计内径应根据设计流量和设计流速确定，并应符合下列要求：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a)设置消火栓的管道内径不宜小于100㎜。</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b)用水人口少于1000人的村内管道管径可参照本标准表8确定。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表3　不同管径的控制供水户数</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814"/>
        <w:gridCol w:w="771"/>
        <w:gridCol w:w="736"/>
        <w:gridCol w:w="762"/>
        <w:gridCol w:w="762"/>
        <w:gridCol w:w="779"/>
      </w:tblGrid>
      <w:tr w:rsidR="00EC5273" w:rsidRPr="009707AB" w:rsidTr="00EC5273">
        <w:tc>
          <w:tcPr>
            <w:tcW w:w="121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管径mm</w:t>
            </w:r>
          </w:p>
        </w:tc>
        <w:tc>
          <w:tcPr>
            <w:tcW w:w="105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110</w:t>
            </w:r>
          </w:p>
        </w:tc>
        <w:tc>
          <w:tcPr>
            <w:tcW w:w="99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75</w:t>
            </w:r>
          </w:p>
        </w:tc>
        <w:tc>
          <w:tcPr>
            <w:tcW w:w="103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50</w:t>
            </w:r>
          </w:p>
        </w:tc>
        <w:tc>
          <w:tcPr>
            <w:tcW w:w="103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32</w:t>
            </w:r>
          </w:p>
        </w:tc>
        <w:tc>
          <w:tcPr>
            <w:tcW w:w="103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20</w:t>
            </w:r>
          </w:p>
        </w:tc>
      </w:tr>
      <w:tr w:rsidR="00EC5273" w:rsidRPr="009707AB" w:rsidTr="00EC5273">
        <w:tc>
          <w:tcPr>
            <w:tcW w:w="121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控制供水户数/户</w:t>
            </w:r>
          </w:p>
        </w:tc>
        <w:tc>
          <w:tcPr>
            <w:tcW w:w="105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170～220</w:t>
            </w:r>
          </w:p>
        </w:tc>
        <w:tc>
          <w:tcPr>
            <w:tcW w:w="99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80～110</w:t>
            </w:r>
          </w:p>
        </w:tc>
        <w:tc>
          <w:tcPr>
            <w:tcW w:w="103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30～60</w:t>
            </w:r>
          </w:p>
        </w:tc>
        <w:tc>
          <w:tcPr>
            <w:tcW w:w="103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5～15</w:t>
            </w:r>
          </w:p>
        </w:tc>
        <w:tc>
          <w:tcPr>
            <w:tcW w:w="103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1～3</w:t>
            </w:r>
          </w:p>
        </w:tc>
      </w:tr>
      <w:tr w:rsidR="00EC5273" w:rsidRPr="009707AB" w:rsidTr="00EC5273">
        <w:tc>
          <w:tcPr>
            <w:tcW w:w="6390" w:type="dxa"/>
            <w:gridSpan w:val="6"/>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注：本表以PE管为代表，管径指公称外径；控制供水户数根据住户间距和管道总长等确定。</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3.3.5　水头损失管道水头损失包括沿程水头损失和局部水头损失，可按下列方法计算：a)沿程水头损失可按公式（8）、公式（9）计算：</w:t>
      </w:r>
      <w:r w:rsidRPr="009707AB">
        <w:rPr>
          <w:rFonts w:ascii="仿宋" w:eastAsia="仿宋" w:hAnsi="仿宋" w:cs="宋体"/>
          <w:i/>
          <w:iCs/>
          <w:kern w:val="0"/>
          <w:sz w:val="32"/>
          <w:szCs w:val="32"/>
        </w:rPr>
        <w:t>h</w:t>
      </w:r>
      <w:r w:rsidRPr="009707AB">
        <w:rPr>
          <w:rFonts w:ascii="仿宋" w:eastAsia="仿宋" w:hAnsi="仿宋" w:cs="宋体"/>
          <w:kern w:val="0"/>
          <w:sz w:val="32"/>
          <w:szCs w:val="32"/>
          <w:vertAlign w:val="subscript"/>
        </w:rPr>
        <w:t>1</w:t>
      </w:r>
      <w:r w:rsidRPr="009707AB">
        <w:rPr>
          <w:rFonts w:ascii="仿宋" w:eastAsia="仿宋" w:hAnsi="仿宋" w:cs="宋体"/>
          <w:kern w:val="0"/>
          <w:sz w:val="32"/>
          <w:szCs w:val="32"/>
        </w:rPr>
        <w:t>=</w:t>
      </w:r>
      <w:r w:rsidRPr="009707AB">
        <w:rPr>
          <w:rFonts w:ascii="仿宋" w:eastAsia="仿宋" w:hAnsi="仿宋" w:cs="宋体"/>
          <w:i/>
          <w:iCs/>
          <w:kern w:val="0"/>
          <w:sz w:val="32"/>
          <w:szCs w:val="32"/>
        </w:rPr>
        <w:t>iL</w:t>
      </w:r>
      <w:r w:rsidRPr="009707AB">
        <w:rPr>
          <w:rFonts w:ascii="宋体" w:eastAsia="宋体" w:hAnsi="宋体" w:cs="宋体" w:hint="eastAsia"/>
          <w:i/>
          <w:iCs/>
          <w:kern w:val="0"/>
          <w:sz w:val="32"/>
          <w:szCs w:val="32"/>
        </w:rPr>
        <w:t>                             </w:t>
      </w:r>
      <w:r w:rsidRPr="009707AB">
        <w:rPr>
          <w:rFonts w:ascii="仿宋" w:eastAsia="仿宋" w:hAnsi="仿宋" w:cs="宋体" w:hint="eastAsia"/>
          <w:kern w:val="0"/>
          <w:sz w:val="32"/>
          <w:szCs w:val="32"/>
        </w:rPr>
        <w:t>（</w:t>
      </w:r>
      <w:r w:rsidRPr="009707AB">
        <w:rPr>
          <w:rFonts w:ascii="仿宋" w:eastAsia="仿宋" w:hAnsi="仿宋" w:cs="宋体"/>
          <w:kern w:val="0"/>
          <w:sz w:val="32"/>
          <w:szCs w:val="32"/>
        </w:rPr>
        <w:t>8</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i</w:t>
      </w:r>
      <w:r w:rsidRPr="009707AB">
        <w:rPr>
          <w:rFonts w:ascii="仿宋" w:eastAsia="仿宋" w:hAnsi="仿宋" w:cs="宋体"/>
          <w:kern w:val="0"/>
          <w:sz w:val="32"/>
          <w:szCs w:val="32"/>
        </w:rPr>
        <w:t>=10.67</w:t>
      </w:r>
      <w:r w:rsidRPr="009707AB">
        <w:rPr>
          <w:rFonts w:ascii="仿宋" w:eastAsia="仿宋" w:hAnsi="仿宋" w:cs="宋体"/>
          <w:i/>
          <w:iCs/>
          <w:kern w:val="0"/>
          <w:sz w:val="32"/>
          <w:szCs w:val="32"/>
        </w:rPr>
        <w:t>q</w:t>
      </w:r>
      <w:r w:rsidRPr="009707AB">
        <w:rPr>
          <w:rFonts w:ascii="仿宋" w:eastAsia="仿宋" w:hAnsi="仿宋" w:cs="宋体"/>
          <w:kern w:val="0"/>
          <w:sz w:val="32"/>
          <w:szCs w:val="32"/>
          <w:vertAlign w:val="superscript"/>
        </w:rPr>
        <w:t>1.852</w:t>
      </w:r>
      <w:r w:rsidRPr="009707AB">
        <w:rPr>
          <w:rFonts w:ascii="仿宋" w:eastAsia="仿宋" w:hAnsi="仿宋" w:cs="宋体"/>
          <w:i/>
          <w:iCs/>
          <w:kern w:val="0"/>
          <w:sz w:val="32"/>
          <w:szCs w:val="32"/>
        </w:rPr>
        <w:t>C</w:t>
      </w:r>
      <w:r w:rsidRPr="009707AB">
        <w:rPr>
          <w:rFonts w:ascii="仿宋" w:eastAsia="仿宋" w:hAnsi="仿宋" w:cs="宋体"/>
          <w:kern w:val="0"/>
          <w:sz w:val="32"/>
          <w:szCs w:val="32"/>
          <w:vertAlign w:val="superscript"/>
        </w:rPr>
        <w:t>-1.852</w:t>
      </w:r>
      <w:r w:rsidRPr="009707AB">
        <w:rPr>
          <w:rFonts w:ascii="仿宋" w:eastAsia="仿宋" w:hAnsi="仿宋" w:cs="宋体"/>
          <w:i/>
          <w:iCs/>
          <w:kern w:val="0"/>
          <w:sz w:val="32"/>
          <w:szCs w:val="32"/>
        </w:rPr>
        <w:t>d</w:t>
      </w:r>
      <w:r w:rsidRPr="009707AB">
        <w:rPr>
          <w:rFonts w:ascii="仿宋" w:eastAsia="仿宋" w:hAnsi="仿宋" w:cs="宋体"/>
          <w:kern w:val="0"/>
          <w:sz w:val="32"/>
          <w:szCs w:val="32"/>
          <w:vertAlign w:val="superscript"/>
        </w:rPr>
        <w:t xml:space="preserve">-4.87 </w:t>
      </w:r>
      <w:r w:rsidRPr="009707AB">
        <w:rPr>
          <w:rFonts w:ascii="宋体" w:eastAsia="宋体" w:hAnsi="宋体" w:cs="宋体" w:hint="eastAsia"/>
          <w:kern w:val="0"/>
          <w:sz w:val="32"/>
          <w:szCs w:val="32"/>
          <w:vertAlign w:val="superscript"/>
        </w:rPr>
        <w:t>                                   </w:t>
      </w:r>
      <w:r w:rsidRPr="009707AB">
        <w:rPr>
          <w:rFonts w:ascii="仿宋" w:eastAsia="仿宋" w:hAnsi="仿宋" w:cs="宋体" w:hint="eastAsia"/>
          <w:kern w:val="0"/>
          <w:sz w:val="32"/>
          <w:szCs w:val="32"/>
        </w:rPr>
        <w:t>（</w:t>
      </w:r>
      <w:r w:rsidRPr="009707AB">
        <w:rPr>
          <w:rFonts w:ascii="仿宋" w:eastAsia="仿宋" w:hAnsi="仿宋" w:cs="宋体"/>
          <w:kern w:val="0"/>
          <w:sz w:val="32"/>
          <w:szCs w:val="32"/>
        </w:rPr>
        <w:t>9</w:t>
      </w:r>
      <w:r w:rsidRPr="009707AB">
        <w:rPr>
          <w:rFonts w:ascii="仿宋" w:eastAsia="仿宋" w:hAnsi="仿宋" w:cs="宋体" w:hint="eastAsia"/>
          <w:kern w:val="0"/>
          <w:sz w:val="32"/>
          <w:szCs w:val="32"/>
        </w:rPr>
        <w:t>）式中：</w:t>
      </w:r>
      <w:r w:rsidRPr="009707AB">
        <w:rPr>
          <w:rFonts w:ascii="仿宋" w:eastAsia="仿宋" w:hAnsi="仿宋" w:cs="宋体"/>
          <w:i/>
          <w:iCs/>
          <w:kern w:val="0"/>
          <w:sz w:val="32"/>
          <w:szCs w:val="32"/>
        </w:rPr>
        <w:t>h</w:t>
      </w:r>
      <w:r w:rsidRPr="009707AB">
        <w:rPr>
          <w:rFonts w:ascii="仿宋" w:eastAsia="仿宋" w:hAnsi="仿宋" w:cs="宋体"/>
          <w:kern w:val="0"/>
          <w:sz w:val="32"/>
          <w:szCs w:val="32"/>
          <w:vertAlign w:val="subscript"/>
        </w:rPr>
        <w:t>1</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沿程水头损失，单位为米（</w:t>
      </w:r>
      <w:r w:rsidRPr="009707AB">
        <w:rPr>
          <w:rFonts w:ascii="仿宋" w:eastAsia="仿宋" w:hAnsi="仿宋" w:cs="宋体"/>
          <w:kern w:val="0"/>
          <w:sz w:val="32"/>
          <w:szCs w:val="32"/>
        </w:rPr>
        <w:t>m</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L</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计算管段的长度，单位为米（</w:t>
      </w:r>
      <w:r w:rsidRPr="009707AB">
        <w:rPr>
          <w:rFonts w:ascii="仿宋" w:eastAsia="仿宋" w:hAnsi="仿宋" w:cs="宋体"/>
          <w:kern w:val="0"/>
          <w:sz w:val="32"/>
          <w:szCs w:val="32"/>
        </w:rPr>
        <w:t>m</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i</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单位管长水头损失，单位为米每米（</w:t>
      </w:r>
      <w:r w:rsidRPr="009707AB">
        <w:rPr>
          <w:rFonts w:ascii="仿宋" w:eastAsia="仿宋" w:hAnsi="仿宋" w:cs="宋体"/>
          <w:kern w:val="0"/>
          <w:sz w:val="32"/>
          <w:szCs w:val="32"/>
        </w:rPr>
        <w:t>m/m</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q</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管段设计流量，单位为立方米每秒（</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/s</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d</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管道内径，单位为米（</w:t>
      </w:r>
      <w:r w:rsidRPr="009707AB">
        <w:rPr>
          <w:rFonts w:ascii="仿宋" w:eastAsia="仿宋" w:hAnsi="仿宋" w:cs="宋体"/>
          <w:kern w:val="0"/>
          <w:sz w:val="32"/>
          <w:szCs w:val="32"/>
        </w:rPr>
        <w:t>m</w:t>
      </w:r>
      <w:r w:rsidRPr="009707AB">
        <w:rPr>
          <w:rFonts w:ascii="仿宋" w:eastAsia="仿宋" w:hAnsi="仿宋" w:cs="宋体" w:hint="eastAsia"/>
          <w:kern w:val="0"/>
          <w:sz w:val="32"/>
          <w:szCs w:val="32"/>
        </w:rPr>
        <w:t>）；</w:t>
      </w:r>
      <w:r w:rsidRPr="009707AB">
        <w:rPr>
          <w:rFonts w:ascii="仿宋" w:eastAsia="仿宋" w:hAnsi="仿宋" w:cs="宋体"/>
          <w:i/>
          <w:iCs/>
          <w:kern w:val="0"/>
          <w:sz w:val="32"/>
          <w:szCs w:val="32"/>
        </w:rPr>
        <w:t>C</w:t>
      </w:r>
      <w:r w:rsidRPr="009707AB">
        <w:rPr>
          <w:rFonts w:ascii="仿宋" w:eastAsia="仿宋" w:hAnsi="仿宋" w:cs="宋体"/>
          <w:kern w:val="0"/>
          <w:sz w:val="32"/>
          <w:szCs w:val="32"/>
        </w:rPr>
        <w:t>—</w:t>
      </w:r>
      <w:r w:rsidRPr="009707AB">
        <w:rPr>
          <w:rFonts w:ascii="仿宋" w:eastAsia="仿宋" w:hAnsi="仿宋" w:cs="宋体" w:hint="eastAsia"/>
          <w:kern w:val="0"/>
          <w:sz w:val="32"/>
          <w:szCs w:val="32"/>
        </w:rPr>
        <w:t>海曾威廉系数，可按本标准表</w:t>
      </w:r>
      <w:r w:rsidRPr="009707AB">
        <w:rPr>
          <w:rFonts w:ascii="仿宋" w:eastAsia="仿宋" w:hAnsi="仿宋" w:cs="宋体"/>
          <w:kern w:val="0"/>
          <w:sz w:val="32"/>
          <w:szCs w:val="32"/>
        </w:rPr>
        <w:t>8</w:t>
      </w:r>
      <w:r w:rsidRPr="009707AB">
        <w:rPr>
          <w:rFonts w:ascii="仿宋" w:eastAsia="仿宋" w:hAnsi="仿宋" w:cs="宋体" w:hint="eastAsia"/>
          <w:kern w:val="0"/>
          <w:sz w:val="32"/>
          <w:szCs w:val="32"/>
        </w:rPr>
        <w:t>取值。</w:t>
      </w:r>
      <w:r w:rsidRPr="009707AB">
        <w:rPr>
          <w:rFonts w:ascii="仿宋" w:eastAsia="仿宋" w:hAnsi="仿宋" w:cs="宋体"/>
          <w:kern w:val="0"/>
          <w:sz w:val="32"/>
          <w:szCs w:val="32"/>
        </w:rPr>
        <w:t>表4　海曾威廉系数C值</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2505"/>
        <w:gridCol w:w="2119"/>
      </w:tblGrid>
      <w:tr w:rsidR="00EC5273" w:rsidRPr="009707AB" w:rsidTr="00EC5273">
        <w:tc>
          <w:tcPr>
            <w:tcW w:w="34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管道类型</w:t>
            </w:r>
          </w:p>
        </w:tc>
        <w:tc>
          <w:tcPr>
            <w:tcW w:w="297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C值</w:t>
            </w:r>
          </w:p>
        </w:tc>
      </w:tr>
      <w:tr w:rsidR="00EC5273" w:rsidRPr="009707AB" w:rsidTr="00EC5273">
        <w:tc>
          <w:tcPr>
            <w:tcW w:w="34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塑料管</w:t>
            </w:r>
          </w:p>
        </w:tc>
        <w:tc>
          <w:tcPr>
            <w:tcW w:w="297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140—150</w:t>
            </w:r>
          </w:p>
        </w:tc>
      </w:tr>
      <w:tr w:rsidR="00EC5273" w:rsidRPr="009707AB" w:rsidTr="00EC5273">
        <w:tc>
          <w:tcPr>
            <w:tcW w:w="34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钢管、混凝土管及内衬</w:t>
            </w:r>
            <w:r w:rsidRPr="009707AB">
              <w:rPr>
                <w:rFonts w:ascii="仿宋" w:eastAsia="仿宋" w:hAnsi="仿宋" w:cs="宋体" w:hint="eastAsia"/>
                <w:spacing w:val="4"/>
                <w:kern w:val="0"/>
                <w:sz w:val="24"/>
                <w:szCs w:val="32"/>
              </w:rPr>
              <w:lastRenderedPageBreak/>
              <w:t>水泥砂浆金属管</w:t>
            </w:r>
          </w:p>
        </w:tc>
        <w:tc>
          <w:tcPr>
            <w:tcW w:w="297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lastRenderedPageBreak/>
              <w:t>120—130</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b)输水管和配水干管的局部水头损失可按其沿程水头损失的5%～10%计算。</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c)环状管网的水头损失闭合差绝对值，小环宜小于0.5m，大环宜小于1.0m。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3.4　</w:t>
      </w:r>
      <w:r w:rsidRPr="009707AB">
        <w:rPr>
          <w:rFonts w:ascii="仿宋" w:eastAsia="仿宋" w:hAnsi="仿宋" w:cs="宋体"/>
          <w:kern w:val="0"/>
          <w:sz w:val="32"/>
          <w:szCs w:val="32"/>
        </w:rPr>
        <w:t>管道敷设</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3.4.1　敷设原则输配水管网敷设应符合下列要求：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a)除岩石地基地区和山区且无防冻要求外应埋设于地下。</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b)在覆盖层很浅或基岩出露的地区可浅沟埋设。</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c)塑料管道露天敷设应采取防晒、防冻保护措施。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d)金属管道可露天敷设并采取冬季防冻措施。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e)供水管道与铁路、高等级公路、输油管道等重要设施交叉时，应取得相关行业管理部门的同意，并按有关规定执行。</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3.4.2　管道埋设埋设管道应符合下列要求：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管顶覆土应根据冰冻情况、外部荷载、管材强度、土壤地基、与其他管道交叉等因素确定。非冰冻地区，在松散岩层中，管顶覆土深度不宜小于0.7m，在基岩风化层上埋设时，管顶覆土深度不应小于0.5m；寒冷地区，管顶最小覆土深度应位于土壤冰冻线以下0.15m；穿越道路、农田或沿道路铺设时，管顶覆土不宜小于1.0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b)管道应埋设在未经扰动的原状土层上；管道周围0.2m范围内应用细土回填；回填土的压实系数不应小于0.9。在承</w:t>
      </w:r>
      <w:r w:rsidRPr="009707AB">
        <w:rPr>
          <w:rFonts w:ascii="仿宋" w:eastAsia="仿宋" w:hAnsi="仿宋" w:cs="宋体"/>
          <w:kern w:val="0"/>
          <w:sz w:val="32"/>
          <w:szCs w:val="32"/>
        </w:rPr>
        <w:lastRenderedPageBreak/>
        <w:t>载力达不到设计要求的软地基上埋设管道应进行地基处理，在岩石或半岩石地基上埋设管道应铺设砂垫层，砂垫层厚度不应小于0.1m。沟槽回填从管底基础部分开始到管顶以上0.5m范围内，应采用人工回填；管顶0.5m以上部位，可用机械从管道轴线两侧同时夯实，每层回填厚度不大于0.2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c)当供水管与污水管交叉时，供水管应布置在上面，且不应有接口重叠。当给水管道敷设在下面时，应采用钢管或钢套管，钢套管的两端伸出交叉管的长度不得小于3m，采用防水材料封闭钢套管的两端。</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供水管道与建（构）筑物、铁路和其他管道的水平净距，应根据建（构）筑物基础结构、路面种类、管道埋深、管道设计压力、管径、管道上附属构筑物、卫生安全、施工和管理等条件确定。最小水平净距应符合GB 50289的相关规定。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3.4.3　穿越河流敷设要求管道穿越河流时，管道敷设应符合下列要求：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a)可采用沿现有桥梁架设或采用管桥或敷设倒虹吸管从河底穿越等方式。</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b)穿越河底时，管道管内流速应大于不淤流速，在两岸应设阀门井，应有检修和防止冲刷破坏的措施。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c)管道在河床下的深度应在其相应防洪标准的洪水冲刷深度以下，且不小于1m。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d)管道埋设在通航河道时，应符合航运部门的规定，并应在河岸设立标志，管道埋设深度应在航道底设计高程2m以下。</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3.4.4　防护措施管道防护措施应符合下列要求：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a)露天管道应有调节管道伸缩的设施，并设置保证管道整体稳定的措施。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b)穿越沟谷、陡坡等易受洪水或雨水冲刷地段的管道，应采取防冲刷措施。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非整体连接管道在垂直或水平方向转弯处、分叉处、管道端部堵头处及管径截面变化处应设置支墩或镇墩，其结构尺寸根据管径、转弯角度、设计内水压力、接口摩擦力以及地基和回填土的物理学指标等因素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3.5　</w:t>
      </w:r>
      <w:r w:rsidRPr="009707AB">
        <w:rPr>
          <w:rFonts w:ascii="仿宋" w:eastAsia="仿宋" w:hAnsi="仿宋" w:cs="宋体"/>
          <w:kern w:val="0"/>
          <w:sz w:val="32"/>
          <w:szCs w:val="32"/>
        </w:rPr>
        <w:t>调节构筑物设计</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3.5.1　型式和位置调节构筑物的型式和位置通过技术经济比较确定，并符合下列要求：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a)清水池应设在净水工艺末端。</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b)有适宜高地的水厂宜设置高位水池。</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c)地势平坦的Ⅳ型、Ⅴ型工程可设置水塔。</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d)分压供水时可设调节构筑物，并与加压泵站前池或减压池相结合。</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e)调节构筑物应设在工程地质条件适宜、环境卫生良好和便于管理的地点，并配套安全防护设施。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3.5.2　有效容积调节构筑物的有效容积通过技术经济比较确定，并符合下列要求：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a)单独设立的清水池或高位水池的有效容积，I～III型工程可为最高日用水量的15%～25％，IV型工程可为25%～40％，V型工程可为40%～60％。</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b)同时设置清水池和高位水池时，应根据各池的调节作用合理分配有效容积，清水池应比高位水池小，可按最高日用水量的5%～10%计算。水塔的有效容积可按最高日用水量的10%～15％计算。</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c)在调节构筑物中加消毒剂时，其有效容积应满足消毒剂与水的接触时间要求。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3.5.3　分格及运行清水池、高位水池的分格及运行应符合下列要求：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a)I～III型供水工程的清水池、高位水池的个数或分格数，不应少于2个，并能单独工作和分别泄空。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b)高位水池和水塔的最低运行水位，应满足设计最不利用户接管点和消火栓设置处的最小服务水头要求。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c)清水池的最高运行水位，应符合净水构筑物或净水装置工艺流程的竖向高程布置要求。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d)清水池、高位水池结构应有保证水流动、避免死角的措施，容积大于100m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时应设导流墙，并设置清洗和通气等设施。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3.5.4　防护措施调节构筑物防护措施应符合下列要求：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a)清水池和高位水池应加盖，周围及顶部应覆土，在寒冷地区，应有防冻措施。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b)调节构筑物周围10m以内不得有化粪池、污水处理构筑物、渗水井、垃圾堆放点等污染源；周围2m以内不得有污水管道和污染物。</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c)水塔应根据防雷要求设置防雷装置。</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3.5.5　水位指示、通气孔等设置调节构筑物应有水位指示装置和水位自动控制装置，应设置进水管、溢流管、出水管、排空管、通气孔、检修孔，并符合下列要求：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a)进水管管径应根据净水构筑物最大设计流量确定。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b)出水管管径应根据配水管设计流量确定；出水管管口位置应满足最小淹没深度和悬空高度要求。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c)溢流管的管径应等于或略大于进水管的管径；溢流管管口应与最高设计水位持平。</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d)排空管管径应按2h排空调节构筑物存水量计算确定，且不小于100㎜。</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e)进水管、出水管、排空管均应设阀门，溢流管不应设阀门。</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f)通气孔应设在水池顶部，直径不宜小于150㎜，管口高出覆土不宜小于0.7m，并高低交叉布置，高孔和低孔的高差不宜小于0.5m。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g)检修孔应便于检修人员进出，宜为圆形，直径不宜小于700㎜。</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h)检修孔处应设固定或可移动爬梯，固定爬梯应采取防腐措施。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i)通气孔、溢流管和检修孔应有防止雨水、杂物、动物、蚊虫进入池内的措施；溢流管、排空管应排水通畅。</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j)调节构筑物顶部覆土时，应有排泄雨水及渗水措施。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　净水工艺设计</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4.1　</w:t>
      </w:r>
      <w:r w:rsidRPr="009707AB">
        <w:rPr>
          <w:rFonts w:ascii="仿宋" w:eastAsia="仿宋" w:hAnsi="仿宋" w:cs="宋体"/>
          <w:kern w:val="0"/>
          <w:sz w:val="32"/>
          <w:szCs w:val="32"/>
        </w:rPr>
        <w:t>一般规定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4.1.1　</w:t>
      </w:r>
      <w:r w:rsidRPr="009707AB">
        <w:rPr>
          <w:rFonts w:ascii="仿宋" w:eastAsia="仿宋" w:hAnsi="仿宋" w:cs="宋体"/>
          <w:kern w:val="0"/>
          <w:sz w:val="32"/>
          <w:szCs w:val="32"/>
        </w:rPr>
        <w:t>净水工艺流程与相应的构筑物型式，应根据原水水质、设计供水规模、处理后水质要求，并参照相似条件已建水厂的运行管理经验，通过技术经济比较确定。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4.1.2　</w:t>
      </w:r>
      <w:r w:rsidRPr="009707AB">
        <w:rPr>
          <w:rFonts w:ascii="仿宋" w:eastAsia="仿宋" w:hAnsi="仿宋" w:cs="宋体"/>
          <w:kern w:val="0"/>
          <w:sz w:val="32"/>
          <w:szCs w:val="32"/>
        </w:rPr>
        <w:t>净水构筑物宜根据清洗、检修时水厂能正常供水的要求，采用分组运行方式。</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4.1.3　</w:t>
      </w:r>
      <w:r w:rsidRPr="009707AB">
        <w:rPr>
          <w:rFonts w:ascii="仿宋" w:eastAsia="仿宋" w:hAnsi="仿宋" w:cs="宋体"/>
          <w:kern w:val="0"/>
          <w:sz w:val="32"/>
          <w:szCs w:val="32"/>
        </w:rPr>
        <w:t>净水厂排泥水排入河道、沟渠等天然水体的水质应符合GB 8978的相关要求。Ⅰ型以地表水为水源的水厂应采取相应的污泥处理措施，Ⅱ～Ⅲ型供水工程可经污泥沉淀或氧化塘处理后排放。</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4.1.4　</w:t>
      </w:r>
      <w:r w:rsidRPr="009707AB">
        <w:rPr>
          <w:rFonts w:ascii="仿宋" w:eastAsia="仿宋" w:hAnsi="仿宋" w:cs="宋体"/>
          <w:kern w:val="0"/>
          <w:sz w:val="32"/>
          <w:szCs w:val="32"/>
        </w:rPr>
        <w:t>地下水除铁锰、除氟或除盐等处理产生的废水和泥渣应采取相应处置措施。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4.1.5　</w:t>
      </w:r>
      <w:r w:rsidRPr="009707AB">
        <w:rPr>
          <w:rFonts w:ascii="仿宋" w:eastAsia="仿宋" w:hAnsi="仿宋" w:cs="宋体"/>
          <w:kern w:val="0"/>
          <w:sz w:val="32"/>
          <w:szCs w:val="32"/>
        </w:rPr>
        <w:t>净水构筑物应根据功能要求设置排泥管、放空管、溢流管和压力冲洗等辅助设施。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4.1.6　</w:t>
      </w:r>
      <w:r w:rsidRPr="009707AB">
        <w:rPr>
          <w:rFonts w:ascii="仿宋" w:eastAsia="仿宋" w:hAnsi="仿宋" w:cs="宋体"/>
          <w:kern w:val="0"/>
          <w:sz w:val="32"/>
          <w:szCs w:val="32"/>
        </w:rPr>
        <w:t>净水构筑物上的工作通道应设防护栏杆，栏杆高度不宜小于1.1m。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lastRenderedPageBreak/>
        <w:t xml:space="preserve">4.1.7　</w:t>
      </w:r>
      <w:r w:rsidRPr="009707AB">
        <w:rPr>
          <w:rFonts w:ascii="仿宋" w:eastAsia="仿宋" w:hAnsi="仿宋" w:cs="宋体"/>
          <w:kern w:val="0"/>
          <w:sz w:val="32"/>
          <w:szCs w:val="32"/>
        </w:rPr>
        <w:t>寒冷地区的净水构筑物和净化消毒设备间应采取防冻保暖措施。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4.2　</w:t>
      </w:r>
      <w:r w:rsidRPr="009707AB">
        <w:rPr>
          <w:rFonts w:ascii="仿宋" w:eastAsia="仿宋" w:hAnsi="仿宋" w:cs="宋体"/>
          <w:kern w:val="0"/>
          <w:sz w:val="32"/>
          <w:szCs w:val="32"/>
        </w:rPr>
        <w:t>净水工艺选择</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4.2.1　</w:t>
      </w:r>
      <w:r w:rsidRPr="009707AB">
        <w:rPr>
          <w:rFonts w:ascii="仿宋" w:eastAsia="仿宋" w:hAnsi="仿宋" w:cs="宋体"/>
          <w:kern w:val="0"/>
          <w:sz w:val="32"/>
          <w:szCs w:val="32"/>
        </w:rPr>
        <w:t>净水工艺选择应依据水源水质确定。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4.2.2　</w:t>
      </w:r>
      <w:r w:rsidRPr="009707AB">
        <w:rPr>
          <w:rFonts w:ascii="仿宋" w:eastAsia="仿宋" w:hAnsi="仿宋" w:cs="宋体"/>
          <w:kern w:val="0"/>
          <w:sz w:val="32"/>
          <w:szCs w:val="32"/>
        </w:rPr>
        <w:t>原水为地下水，Ⅰ～Ⅲ型供水工程原水水质符合GB/T 14848 中Ⅰ类和Ⅱ类，以及IV型和V型供水工程原水水质符合GB/T 14848 中Ⅲ类时，可仅采用消毒处理或根据需要采用过滤和消毒的工艺。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4.2.3　</w:t>
      </w:r>
      <w:r w:rsidRPr="009707AB">
        <w:rPr>
          <w:rFonts w:ascii="仿宋" w:eastAsia="仿宋" w:hAnsi="仿宋" w:cs="宋体"/>
          <w:kern w:val="0"/>
          <w:sz w:val="32"/>
          <w:szCs w:val="32"/>
        </w:rPr>
        <w:t>原水为地表水，浑浊度长期低于500 NTU，瞬时不超过1000NTU，水质符合GB 3838Ⅲ类及以上的水体要求时，可采用混凝、沉淀（澄清）、过滤、消毒的常规净水工艺。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4.2.4　</w:t>
      </w:r>
      <w:r w:rsidRPr="009707AB">
        <w:rPr>
          <w:rFonts w:ascii="仿宋" w:eastAsia="仿宋" w:hAnsi="仿宋" w:cs="宋体"/>
          <w:kern w:val="0"/>
          <w:sz w:val="32"/>
          <w:szCs w:val="32"/>
        </w:rPr>
        <w:t>原水含沙量变化较大或浑浊度经常超过500NTU（瞬时超过5000NTU）时，水质符合GB 3838中Ⅲ类及以上的水体要求时，可在常规净水工艺前增加预沉处理。高浊度原水的处理应符合CJJ 40规定。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4.2.5　</w:t>
      </w:r>
      <w:r w:rsidRPr="009707AB">
        <w:rPr>
          <w:rFonts w:ascii="仿宋" w:eastAsia="仿宋" w:hAnsi="仿宋" w:cs="宋体"/>
          <w:kern w:val="0"/>
          <w:sz w:val="32"/>
          <w:szCs w:val="32"/>
        </w:rPr>
        <w:t>当原水在短时间内含较高溶解性有机物、有异臭异味或存在污染风险时，可在常规净水工艺前增加粉末活性炭吸附工艺进行预处理或应急处理。</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4.2.6　</w:t>
      </w:r>
      <w:r w:rsidRPr="009707AB">
        <w:rPr>
          <w:rFonts w:ascii="仿宋" w:eastAsia="仿宋" w:hAnsi="仿宋" w:cs="宋体"/>
          <w:kern w:val="0"/>
          <w:sz w:val="32"/>
          <w:szCs w:val="32"/>
        </w:rPr>
        <w:t>原水中氨氮含量高或有异味时，可在常规净水工艺前增加沸石或活性炭吸附、生物脱氮等预处理工艺。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lastRenderedPageBreak/>
        <w:t xml:space="preserve">4.2.7　</w:t>
      </w:r>
      <w:r w:rsidRPr="009707AB">
        <w:rPr>
          <w:rFonts w:ascii="仿宋" w:eastAsia="仿宋" w:hAnsi="仿宋" w:cs="宋体"/>
          <w:kern w:val="0"/>
          <w:sz w:val="32"/>
          <w:szCs w:val="32"/>
        </w:rPr>
        <w:t>原水藻类含量高，影响净水工艺运行或出厂水水质时，可在常规净水工艺前增加化学预氧化工艺或气浮工艺，并设遮阳措施。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4.2.8　</w:t>
      </w:r>
      <w:r w:rsidRPr="009707AB">
        <w:rPr>
          <w:rFonts w:ascii="仿宋" w:eastAsia="仿宋" w:hAnsi="仿宋" w:cs="宋体"/>
          <w:kern w:val="0"/>
          <w:sz w:val="32"/>
          <w:szCs w:val="32"/>
        </w:rPr>
        <w:t>原水经常规净水工艺处理后，高锰酸盐指数或色、臭味等感官性状指标仍不能满足生活饮用水水质要求时，可在常规净水工艺滤后增加活性炭吸咐、臭氧活性炭等深度处理工艺。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4.2.9　</w:t>
      </w:r>
      <w:r w:rsidRPr="009707AB">
        <w:rPr>
          <w:rFonts w:ascii="仿宋" w:eastAsia="仿宋" w:hAnsi="仿宋" w:cs="宋体"/>
          <w:kern w:val="0"/>
          <w:sz w:val="32"/>
          <w:szCs w:val="32"/>
        </w:rPr>
        <w:t>原水为地下水，铁、锰、氟化物、砷、硝酸盐等超标时，应首先寻找优质替代水源，在无优质水源时，应根据水源水质和现场试验选择技术经济合理的净水工艺，如接触氧化、吸附、反渗透或纳滤膜处理、离子交换、生物处理等。</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4.3　</w:t>
      </w:r>
      <w:r w:rsidRPr="009707AB">
        <w:rPr>
          <w:rFonts w:ascii="仿宋" w:eastAsia="仿宋" w:hAnsi="仿宋" w:cs="宋体"/>
          <w:kern w:val="0"/>
          <w:sz w:val="32"/>
          <w:szCs w:val="32"/>
        </w:rPr>
        <w:t>预处理</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4.3.1　预沉处理当原水含沙量变化较大或浑浊度经常超过500NTU时，宜采用天然池塘或人工水池进行自然预沉淀；自然预沉淀不能达到预期效果时，可投加混凝剂或助凝剂加速沉淀。预沉池技术参数应根据沙峰期原水悬浮物含量及其组成、沙峰持续时间、水源保证率、排泥条件、设计规模、预沉后浑浊度要求、地形条件、原水沉淀试验并参照相似水厂条件下的运行经验确定，并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a)预沉时间宜为8h～12h，有效水深宜为1.5m～3.0m，池顶超高不宜小于0.3m，池底设计存泥高度不宜小于0.3m。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b)出水浑浊度宜小于500NTU。</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c)应有清淤措施，预沉池宜分成两格并设跨越管。</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d)当水源保证率较低时，预沉池可兼作调蓄池，有效容积应根据水源枯水期可供水量和需水量等要素确定。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4.3.2　粉末活性炭吸附预处理采用粉末活性炭吸附处理，应符合下列要求：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a)粉末活性炭投加位置宜根据水处理工艺流程确定，并宜加于原水中，经过与水充分混合、接触后，再投加混凝剂。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b)粉末活性炭的用量根据试验确定，宜为5 mg/L～30mg/L。c)湿投的粉末活性炭炭浆浓度按重量计可采用3%～8%。d)粉末活性炭贮藏、输送和投加设施，应有防尘、集尘和防火设施。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4.3.3　化学预氧化预氧化可采用氧化剂高锰酸钾，也可采用臭氧、氯、二氧化氯等消毒剂。因湖库底泥导致锰超标地表水也可采用消毒剂或高锰酸钾预氧化。化学预氧化处理应符合下列要求：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a)采用消毒剂预氧化时，应控制消毒副产物的产生。</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b)采用高锰酸钾预氧化时应满足下列要求：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1)高锰酸钾的投加点宜在水厂的取水口处，当在水处理流程中投加时，应先于其他处理药剂投加，且间隔时间不少于3min。</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2)高锰酸钾投加量应通过现场试验确定，并应计量投加。高锰酸钾用于去除有机微污染物、藻及控制嗅和味时，投加量</w:t>
      </w:r>
      <w:r w:rsidRPr="009707AB">
        <w:rPr>
          <w:rFonts w:ascii="仿宋" w:eastAsia="仿宋" w:hAnsi="仿宋" w:cs="宋体"/>
          <w:kern w:val="0"/>
          <w:sz w:val="32"/>
          <w:szCs w:val="32"/>
        </w:rPr>
        <w:lastRenderedPageBreak/>
        <w:t>可为0.5mg/L～2.0mg/L。c)高锰酸钾可采用湿投，溶液浓度可为1%～4%。d)高锰酸钾的储存、输送和投加设施，应有防尘、集尘和防火设施。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4.3.4　生物预处理采用生物接触氧化法处理，应符合下列要求：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a)水力停留时间宜为1h～2h，曝气气水比宜为0.8:1～2:1，曝气系统可采用穿孔曝气系统和微孔曝气系统。</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b)水在池中的进出可采用池底进水、上部出水或一侧进水、另一侧出水等方式，进水配水方式宜采用穿孔花墙，出水方式宜采用堰式。</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c)可布置成单段式或多段式，有效水深宜为3m～5m，多段式宜采用分段曝气。</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填料可采用陶粒滤料、弹性填料或悬浮填料等。陶粒滤料宜采用分层布置；弹性填料宜利用池体空间紧凑布置，可采用梅花形布置方式，单层填料高度宜为2m~4m；悬浮填料可按池容积的30%～50%投配，并应采取防止填料堆积及流失的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e)应有冲洗、排泥和放空设施。采用颗粒填料生物滤池处理，应符合下列要求：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a)池中水的流向可为下向流或上向流，下向流滤池可参照普通快滤池方式布置，上向流滤池可参照上向流活性炭吸附池</w:t>
      </w:r>
      <w:r w:rsidRPr="009707AB">
        <w:rPr>
          <w:rFonts w:ascii="仿宋" w:eastAsia="仿宋" w:hAnsi="仿宋" w:cs="宋体"/>
          <w:kern w:val="0"/>
          <w:sz w:val="32"/>
          <w:szCs w:val="32"/>
        </w:rPr>
        <w:lastRenderedPageBreak/>
        <w:t>的布置方式。当采用上向流时，应采取防止进水配水系统堵塞和出水系统填料流失的措施。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b)填料粒径宜为3㎜～5㎜，填料厚度宜为2.0m～2.5m；空床停留时间宜为15min～45min，曝气的气水比宜为0.5:1～1.5:1；滤层终期过滤水头下向流宜为1.0m～1.5m，上向流宜为0.5m～1.0m。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c)下向流滤池布置方式可参照砂滤池冲洗方式，采用气水反冲洗，并应依次进行气冲、气水联合冲、水漂洗；气冲强度宜为10L/(m2·s)~15 L/(m2·s)，气水联合冲时水冲强度宜为4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·s)~8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·s)，单水冲洗时水冲强度宜为12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·s)～17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d)填料宜选用轻质多孔球形陶粒或轻质塑料球形颗粒填料。</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e)宜采用穿孔管曝气，穿孔管应位于配水配气系统的上部。</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4.4　</w:t>
      </w:r>
      <w:r w:rsidRPr="009707AB">
        <w:rPr>
          <w:rFonts w:ascii="仿宋" w:eastAsia="仿宋" w:hAnsi="仿宋" w:cs="宋体"/>
          <w:kern w:val="0"/>
          <w:sz w:val="32"/>
          <w:szCs w:val="32"/>
        </w:rPr>
        <w:t>混凝剂和助凝剂的选择、投加与混合</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4.4.1　混凝剂和助凝剂品种的选择混凝剂和助凝剂品种的选择及其用量，应根据原水悬浮物含量及性质、pH值、碱度、水温、色度等水质参数，原水混凝沉淀试验或相似条件水厂的运行经验，结合当地药剂供应情况和水厂管理条件，通过技术经济比较确定，并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a)混凝剂可选用聚合氯化铝、硫酸铝、三氯化铁等。采用铝系混凝剂时，应防止铝超标。</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b)高浊度水、低温低浊水可选用聚丙烯酰胺或活化硅酸作助凝剂。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c)当原水碱度较低时，可采用氢氧化钠或石灰乳液作助凝剂。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4.4.2　混凝剂投加混凝剂投加应符合下列要求：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a)应采用湿投。I～III型供水工程混凝剂溶液浓度可采用5%～10%（按固体重量计算），Ⅲ型以下混凝剂溶液浓度可采用1%～5%；配制药剂的时间间隔应符合产品说明书要求，最长不宜超过1d。</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混凝剂用量较大时，溶解池宜设在地下；混凝剂用量较小时，溶解池可兼作投药池。药剂溶解可采用机械、水力或人工等搅拌方式。I～III型的水厂投药池宜设2个，轮换使用；投药池容积应根据药剂投加量和投配浓度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c)投药点和投加方式应满足混合要求，可选择重力投加到泵前的吸水管中或喇叭口处、或重力投加到絮凝池前专设的机械混合池中，也可采用计量泵压力投加到混合装置前。</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d)加药系统应根据最不利原水水质条件下的最大投加量设置，并设指示瞬时投加量的计量装置和采取稳定加注量的措施。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e)药剂的配制和投加，宜采用一体化的搅拌加药机。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4.4.3　混合混合方式宜采用管道混合器、机械混合或水泵混合等，并应符合下列要求：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a)药剂和原水应急剧、充分的混合，混合时间宜为10s～30s。b)投加点到起始净水构筑物的距离不应超过120m。</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4.4.4　加药间及药剂储备加药间和药剂储备应符合下列要求: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a)加药间宜靠近投加点并应设置在通风良好的地段，应有保障工作人员安全的劳动保护措施；应设冲洗、排污、通风等设施；室内地坪应有排水坡度。</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b)与药剂接触的池内壁和地坪应进行防腐处理；与药剂接触的设备、管道应采用耐腐蚀材质。</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c)药剂仓库应有计量设备和搬运工具。</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d)药剂仓库的固定储备量，应根据当地药剂供应、运输等条件确定，可按最大投药量的15d～30d用量计算。其周转储备量应根据当地具体条件确定。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4.5　</w:t>
      </w:r>
      <w:r w:rsidRPr="009707AB">
        <w:rPr>
          <w:rFonts w:ascii="仿宋" w:eastAsia="仿宋" w:hAnsi="仿宋" w:cs="宋体"/>
          <w:kern w:val="0"/>
          <w:sz w:val="32"/>
          <w:szCs w:val="32"/>
        </w:rPr>
        <w:t>絮凝、沉淀和澄清</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4.5.1　型式絮凝池、沉淀池或澄清池型式应根据原水水质、设计供水规模、出水水质要求、水温、是否连续运行以及当地条件等因素，通过技术经济比较确定，并应符合下列要求：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a)进水压力较高或变化较大时，宜在絮凝池前设稳压井；絮凝池宜与沉淀池合建，中间宜设过渡区或整流设施；选用澄清池时，应能保证连续运行。</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b)沉淀池、澄清池应能均匀的配水和集水；出水浑浊度应小于5NTU。</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c)沉淀池和澄清池的数量或能够单独排空的分格数不宜少于2个。</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d)沉淀池积泥区和澄清池沉泥浓缩室（斗）的容积，应根据进水的悬浮物含量、设计规模、排泥周期和浓度等因素通过计算确定。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e)斗式排泥锥坡宜大于50°，坡面宜进行光面处理。</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f)絮凝池、沉淀池和澄清池应有排泥设施，排泥管管径及阀门应满足快速排泥要求，且排泥管道应有适宜顺向坡度。</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g)澄清池应设取样装置。h)絮凝池、沉淀池和澄清池宜设遮阳设施。</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4.5.2　絮凝池穿孔旋流絮凝池应符合下列要求：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a)絮凝时间宜为20min～25min，处理低温或低浊水时，应取高值。</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b)絮凝池孔口应做成渐扩形式，孔口流速应按由大到小的渐变流速设计，起始流速宜为0.6 m/s～1.0m/s，末端流速宜为0.2 m/s～0.3m/s。</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c)每格孔口应作上、下对角交错布置，且进流方向与出流方向宜相互垂直。</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d)每组絮凝池分格数不宜少于6格。e)每格内壁的拐角处应设倒角。</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栅条（网格）絮凝池应符合下列要求：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a)宜采用多格竖流式。</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b)絮凝时间宜为12min～20min，处理低温或低浊水时，絮凝时间宜适当延长。</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c)絮凝池竖井流速、过栅（过网）和过孔流速应逐段递减，宜分三段，流速可分别为：</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1)竖井平均流速：前段和中段0.12 m/s～0.14m/s，末段0.10 m/s～0.14m/s。2)过栅（过网）流速：前段0.25 m/s～0.30m/s，中段0.22 m/s～0.25m/s。3)竖井之间孔洞流速：前段0.20 m/s～0.30m/s，中段0.15 m/s～0.20m/s，末段0.10 m/s～0.14m/s。d)栅条（网格）可采用不锈钢或ABS材料；前段竖井内宜设置4层～6层栅条、网格，中段竖井内宜设置3层～4层栅条、网格，末段竖井不安放栅条、网格。折板絮凝池应符合下列要求：</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a)絮凝时间宜为15 min～20min，第一段和第二段絮凝时间宜大于5min。</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b)絮凝过程中的流速应逐段降低，分段数不宜小于三段，第一段流速可为0.25 m/s～0.35m/s，第二段流速可为0.15 m/s～0.25m/s，第三段流速可为0.10 m/s～0.15m/s。</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c)折板夹角可为90</w:t>
      </w:r>
      <w:r w:rsidRPr="009707AB">
        <w:rPr>
          <w:rFonts w:ascii="仿宋" w:eastAsia="仿宋" w:hAnsi="仿宋" w:cs="宋体"/>
          <w:kern w:val="0"/>
          <w:sz w:val="32"/>
          <w:szCs w:val="32"/>
          <w:vertAlign w:val="superscript"/>
        </w:rPr>
        <w:t>o</w:t>
      </w:r>
      <w:r w:rsidRPr="009707AB">
        <w:rPr>
          <w:rFonts w:ascii="仿宋" w:eastAsia="仿宋" w:hAnsi="仿宋" w:cs="宋体"/>
          <w:kern w:val="0"/>
          <w:sz w:val="32"/>
          <w:szCs w:val="32"/>
        </w:rPr>
        <w:t>～120</w:t>
      </w:r>
      <w:r w:rsidRPr="009707AB">
        <w:rPr>
          <w:rFonts w:ascii="仿宋" w:eastAsia="仿宋" w:hAnsi="仿宋" w:cs="宋体"/>
          <w:kern w:val="0"/>
          <w:sz w:val="32"/>
          <w:szCs w:val="32"/>
          <w:vertAlign w:val="superscript"/>
        </w:rPr>
        <w:t>o</w:t>
      </w:r>
      <w:r w:rsidRPr="009707AB">
        <w:rPr>
          <w:rFonts w:ascii="仿宋" w:eastAsia="仿宋" w:hAnsi="仿宋" w:cs="宋体"/>
          <w:kern w:val="0"/>
          <w:sz w:val="32"/>
          <w:szCs w:val="32"/>
        </w:rPr>
        <w:t>。</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4.5.3　沉淀池上向流斜管沉淀池应符合下列要求：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a)斜管沉淀区液面负荷，应按相似条件下的运行经验确定，可采用5.0 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·h）～6.0m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·h）。</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b)斜管管径宜为25 ㎜～40㎜，斜长为1.0m，倾角为60</w:t>
      </w:r>
      <w:r w:rsidRPr="009707AB">
        <w:rPr>
          <w:rFonts w:ascii="仿宋" w:eastAsia="仿宋" w:hAnsi="仿宋" w:cs="宋体"/>
          <w:kern w:val="0"/>
          <w:sz w:val="32"/>
          <w:szCs w:val="32"/>
          <w:vertAlign w:val="superscript"/>
        </w:rPr>
        <w:t>0</w:t>
      </w:r>
      <w:r w:rsidRPr="009707AB">
        <w:rPr>
          <w:rFonts w:ascii="仿宋" w:eastAsia="仿宋" w:hAnsi="仿宋" w:cs="宋体"/>
          <w:kern w:val="0"/>
          <w:sz w:val="32"/>
          <w:szCs w:val="32"/>
        </w:rPr>
        <w:t>。</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c)清水区保护高度不宜小于1.2m，底部配水区高度不宜小于2.0m。</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d)斜管安装方向应与沉淀池进水方向反向。</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平流沉淀池应符合下列要求：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a)沉淀时间，应根据原水水质、水温等，参照相似条件水厂的运行经验确定，宜为1.5h～3.0h，处理低温低浊水沉淀时间宜为2.5h～3.5h。</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b)水平流速可采用10 ㎜/s～20㎜/s，水流应避免过多转折。</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c)有效水深，可采用3.0m～3.5m，沉淀池每格宽度或导流墙间距宜为3m～8m，长宽比不应小于4，长深比不应小于10。</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d)宜采用穿孔墙配水和溢流堰集水。穿孔墙距进水端池壁的距离不应小于1.0m，同时在沉泥面以上0.3m～0.5m处至池底的墙不设孔眼，穿孔墙孔口流速不宜大于0.1m/s；溢流堰的溢流率不宜大于250m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/（m·d）。</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4.5.4　澄清池机械搅拌澄清池、水力循环澄清池、气浮池按照GB 50013相关规定设计。旋流气浮澄清池应符合下列要求：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a)原水浑浊度宜长期低于1000NTU。</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b)旋流气浮澄清池的进水（跌水）分配水箱有效高度不应低于6.0m。</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c)旋流气浮澄清池的进水通过渐扩管进入澄清池内，出口管水流速度宜小于0.4m/s。</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d)第一和第二絮凝室增设网格絮凝，网孔尺寸逐渐增大，网孔从30㎜×30㎜可逐渐扩大至50㎜×50㎜，每种网格网孔层数为3层～6层，随段数的提升，网格层数相应减少。</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e)絮凝室内竖井水流上升流速宜为0.02 m/s～0.12m/s，网孔内水流流速宜为0.05 m/s～0.35m/s，网孔内水流流速与竖井水流上升流速的比值宜为2～7。</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f)清水区上升流速宜采用0.7 ㎜/s～2.0㎜/s，当处理低温低浊水时取低值。</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g)在泥水分离区设置斜管，斜管底部配水区高度不应小于1.5m，上部清水区高度不应小于1.0m。</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h)池的斜壁与水平的夹角不应小于45</w:t>
      </w:r>
      <w:r w:rsidRPr="009707AB">
        <w:rPr>
          <w:rFonts w:ascii="宋体" w:eastAsia="宋体" w:hAnsi="宋体" w:cs="宋体" w:hint="eastAsia"/>
          <w:kern w:val="0"/>
          <w:sz w:val="32"/>
          <w:szCs w:val="32"/>
        </w:rPr>
        <w:t>º</w:t>
      </w:r>
      <w:r w:rsidRPr="009707AB">
        <w:rPr>
          <w:rFonts w:ascii="仿宋" w:eastAsia="仿宋" w:hAnsi="仿宋" w:cs="宋体"/>
          <w:kern w:val="0"/>
          <w:sz w:val="32"/>
          <w:szCs w:val="32"/>
        </w:rPr>
        <w:t>，澄清池底部应设置自动排泥系统。</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i)澄清池的总水力停留时间宜为1.0 h～1.5h，处理低温低浊水时宜取高值。</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4.6　</w:t>
      </w:r>
      <w:r w:rsidRPr="009707AB">
        <w:rPr>
          <w:rFonts w:ascii="仿宋" w:eastAsia="仿宋" w:hAnsi="仿宋" w:cs="宋体"/>
          <w:kern w:val="0"/>
          <w:sz w:val="32"/>
          <w:szCs w:val="32"/>
        </w:rPr>
        <w:t>过滤</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4.6.1　滤池滤池设计应符合下列要求：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a)滤池型式应根据设计规模、进水水质和工艺流程中的高程要求，以及当地条件等因素，通过技术经济比较确定。</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b)滤池格数或个数及其面积，应根据生产规模、运行维护等条件通过技术经济比较确定，但格数或个数不应少于2个。</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c)滤料可采用石英砂、无烟煤等，性能应符合净水滤料标准。</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d)单层石英砂及双层滤料滤池的滤料层厚度与有效粒径d</w:t>
      </w:r>
      <w:r w:rsidRPr="009707AB">
        <w:rPr>
          <w:rFonts w:ascii="仿宋" w:eastAsia="仿宋" w:hAnsi="仿宋" w:cs="宋体"/>
          <w:kern w:val="0"/>
          <w:sz w:val="32"/>
          <w:szCs w:val="32"/>
          <w:vertAlign w:val="subscript"/>
        </w:rPr>
        <w:t>10</w:t>
      </w:r>
      <w:r w:rsidRPr="009707AB">
        <w:rPr>
          <w:rFonts w:ascii="仿宋" w:eastAsia="仿宋" w:hAnsi="仿宋" w:cs="宋体"/>
          <w:kern w:val="0"/>
          <w:sz w:val="32"/>
          <w:szCs w:val="32"/>
        </w:rPr>
        <w:t>之比应大于1000，粗砂及三层滤料的滤料层厚度与有效粒径d</w:t>
      </w:r>
      <w:r w:rsidRPr="009707AB">
        <w:rPr>
          <w:rFonts w:ascii="仿宋" w:eastAsia="仿宋" w:hAnsi="仿宋" w:cs="宋体"/>
          <w:kern w:val="0"/>
          <w:sz w:val="32"/>
          <w:szCs w:val="32"/>
          <w:vertAlign w:val="subscript"/>
        </w:rPr>
        <w:t>10</w:t>
      </w:r>
      <w:r w:rsidRPr="009707AB">
        <w:rPr>
          <w:rFonts w:ascii="仿宋" w:eastAsia="仿宋" w:hAnsi="仿宋" w:cs="宋体"/>
          <w:kern w:val="0"/>
          <w:sz w:val="32"/>
          <w:szCs w:val="32"/>
        </w:rPr>
        <w:t>之比应大于1250。</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e)滤速及滤料的组成，应符合表10的规定，滤池应按正常情况下的滤速设计，并以检修情况下的强制滤速校核。表5　滤池的滤速及滤料组成表</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461"/>
        <w:gridCol w:w="1107"/>
        <w:gridCol w:w="836"/>
        <w:gridCol w:w="904"/>
        <w:gridCol w:w="602"/>
        <w:gridCol w:w="714"/>
      </w:tblGrid>
      <w:tr w:rsidR="00EC5273" w:rsidRPr="009707AB" w:rsidTr="00EC5273">
        <w:tc>
          <w:tcPr>
            <w:tcW w:w="6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类别</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有效粒径（㎜）</w:t>
            </w:r>
          </w:p>
        </w:tc>
        <w:tc>
          <w:tcPr>
            <w:tcW w:w="139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均匀系数</w:t>
            </w:r>
            <w:r w:rsidRPr="009707AB">
              <w:rPr>
                <w:rFonts w:ascii="仿宋" w:eastAsia="仿宋" w:hAnsi="仿宋" w:cs="宋体" w:hint="eastAsia"/>
                <w:i/>
                <w:iCs/>
                <w:spacing w:val="4"/>
                <w:kern w:val="0"/>
                <w:sz w:val="24"/>
                <w:szCs w:val="32"/>
              </w:rPr>
              <w:t>K</w:t>
            </w:r>
            <w:r w:rsidRPr="009707AB">
              <w:rPr>
                <w:rFonts w:ascii="仿宋" w:eastAsia="仿宋" w:hAnsi="仿宋" w:cs="宋体" w:hint="eastAsia"/>
                <w:spacing w:val="4"/>
                <w:kern w:val="0"/>
                <w:sz w:val="24"/>
                <w:szCs w:val="32"/>
                <w:vertAlign w:val="subscript"/>
              </w:rPr>
              <w:t>80</w:t>
            </w:r>
          </w:p>
        </w:tc>
        <w:tc>
          <w:tcPr>
            <w:tcW w:w="106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厚度（㎜）</w:t>
            </w:r>
          </w:p>
        </w:tc>
        <w:tc>
          <w:tcPr>
            <w:tcW w:w="70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正常滤速（m/h）</w:t>
            </w:r>
          </w:p>
        </w:tc>
        <w:tc>
          <w:tcPr>
            <w:tcW w:w="94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0"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强制滤速（m/h）</w:t>
            </w:r>
          </w:p>
        </w:tc>
      </w:tr>
      <w:tr w:rsidR="00EC5273" w:rsidRPr="009707AB" w:rsidTr="00EC5273">
        <w:trPr>
          <w:trHeight w:val="495"/>
        </w:trPr>
        <w:tc>
          <w:tcPr>
            <w:tcW w:w="64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单层石英砂滤料过滤</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石英砂 d</w:t>
            </w:r>
            <w:r w:rsidRPr="009707AB">
              <w:rPr>
                <w:rFonts w:ascii="仿宋" w:eastAsia="仿宋" w:hAnsi="仿宋" w:cs="宋体" w:hint="eastAsia"/>
                <w:spacing w:val="4"/>
                <w:kern w:val="0"/>
                <w:sz w:val="24"/>
                <w:szCs w:val="32"/>
                <w:vertAlign w:val="subscript"/>
              </w:rPr>
              <w:t>10</w:t>
            </w:r>
            <w:r w:rsidRPr="009707AB">
              <w:rPr>
                <w:rFonts w:ascii="仿宋" w:eastAsia="仿宋" w:hAnsi="仿宋" w:cs="宋体" w:hint="eastAsia"/>
                <w:spacing w:val="4"/>
                <w:kern w:val="0"/>
                <w:sz w:val="24"/>
                <w:szCs w:val="32"/>
              </w:rPr>
              <w:t>=0.55</w:t>
            </w:r>
          </w:p>
        </w:tc>
        <w:tc>
          <w:tcPr>
            <w:tcW w:w="13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 2.0</w:t>
            </w:r>
          </w:p>
        </w:tc>
        <w:tc>
          <w:tcPr>
            <w:tcW w:w="10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700～800</w:t>
            </w:r>
          </w:p>
        </w:tc>
        <w:tc>
          <w:tcPr>
            <w:tcW w:w="70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6～7</w:t>
            </w:r>
          </w:p>
        </w:tc>
        <w:tc>
          <w:tcPr>
            <w:tcW w:w="9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8～10</w:t>
            </w:r>
          </w:p>
        </w:tc>
      </w:tr>
      <w:tr w:rsidR="00EC5273" w:rsidRPr="009707AB" w:rsidTr="00EC5273">
        <w:trPr>
          <w:trHeight w:val="345"/>
        </w:trPr>
        <w:tc>
          <w:tcPr>
            <w:tcW w:w="645" w:type="dxa"/>
            <w:vMerge w:val="restart"/>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20"/>
                <w:kern w:val="0"/>
                <w:sz w:val="24"/>
                <w:szCs w:val="32"/>
              </w:rPr>
              <w:t>双层滤料过滤</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无烟煤 d</w:t>
            </w:r>
            <w:r w:rsidRPr="009707AB">
              <w:rPr>
                <w:rFonts w:ascii="仿宋" w:eastAsia="仿宋" w:hAnsi="仿宋" w:cs="宋体" w:hint="eastAsia"/>
                <w:spacing w:val="4"/>
                <w:kern w:val="0"/>
                <w:sz w:val="24"/>
                <w:szCs w:val="32"/>
                <w:vertAlign w:val="subscript"/>
              </w:rPr>
              <w:t>10</w:t>
            </w:r>
            <w:r w:rsidRPr="009707AB">
              <w:rPr>
                <w:rFonts w:ascii="仿宋" w:eastAsia="仿宋" w:hAnsi="仿宋" w:cs="宋体" w:hint="eastAsia"/>
                <w:spacing w:val="4"/>
                <w:kern w:val="0"/>
                <w:sz w:val="24"/>
                <w:szCs w:val="32"/>
              </w:rPr>
              <w:t>=0.85</w:t>
            </w:r>
          </w:p>
        </w:tc>
        <w:tc>
          <w:tcPr>
            <w:tcW w:w="13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 2.0</w:t>
            </w:r>
          </w:p>
        </w:tc>
        <w:tc>
          <w:tcPr>
            <w:tcW w:w="10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300～400</w:t>
            </w:r>
          </w:p>
        </w:tc>
        <w:tc>
          <w:tcPr>
            <w:tcW w:w="70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7～10</w:t>
            </w:r>
          </w:p>
        </w:tc>
        <w:tc>
          <w:tcPr>
            <w:tcW w:w="9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10～14</w:t>
            </w:r>
          </w:p>
        </w:tc>
      </w:tr>
      <w:tr w:rsidR="00EC5273" w:rsidRPr="009707AB" w:rsidTr="00EC5273">
        <w:trPr>
          <w:trHeight w:val="40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jc w:val="left"/>
              <w:rPr>
                <w:rFonts w:ascii="仿宋" w:eastAsia="仿宋" w:hAnsi="仿宋" w:cs="宋体"/>
                <w:spacing w:val="4"/>
                <w:kern w:val="0"/>
                <w:sz w:val="32"/>
                <w:szCs w:val="32"/>
              </w:rPr>
            </w:pP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32"/>
                <w:szCs w:val="32"/>
              </w:rPr>
            </w:pPr>
            <w:r w:rsidRPr="009707AB">
              <w:rPr>
                <w:rFonts w:ascii="仿宋" w:eastAsia="仿宋" w:hAnsi="仿宋" w:cs="宋体" w:hint="eastAsia"/>
                <w:spacing w:val="4"/>
                <w:kern w:val="0"/>
                <w:sz w:val="32"/>
                <w:szCs w:val="32"/>
              </w:rPr>
              <w:t>石英砂 d</w:t>
            </w:r>
            <w:r w:rsidRPr="009707AB">
              <w:rPr>
                <w:rFonts w:ascii="仿宋" w:eastAsia="仿宋" w:hAnsi="仿宋" w:cs="宋体" w:hint="eastAsia"/>
                <w:spacing w:val="4"/>
                <w:kern w:val="0"/>
                <w:sz w:val="32"/>
                <w:szCs w:val="32"/>
                <w:vertAlign w:val="subscript"/>
              </w:rPr>
              <w:t>10</w:t>
            </w:r>
            <w:r w:rsidRPr="009707AB">
              <w:rPr>
                <w:rFonts w:ascii="仿宋" w:eastAsia="仿宋" w:hAnsi="仿宋" w:cs="宋体" w:hint="eastAsia"/>
                <w:spacing w:val="4"/>
                <w:kern w:val="0"/>
                <w:sz w:val="32"/>
                <w:szCs w:val="32"/>
              </w:rPr>
              <w:t>=0.55</w:t>
            </w:r>
          </w:p>
        </w:tc>
        <w:tc>
          <w:tcPr>
            <w:tcW w:w="13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32"/>
                <w:szCs w:val="32"/>
              </w:rPr>
            </w:pPr>
            <w:r w:rsidRPr="009707AB">
              <w:rPr>
                <w:rFonts w:ascii="仿宋" w:eastAsia="仿宋" w:hAnsi="仿宋" w:cs="宋体" w:hint="eastAsia"/>
                <w:spacing w:val="4"/>
                <w:kern w:val="0"/>
                <w:sz w:val="32"/>
                <w:szCs w:val="32"/>
              </w:rPr>
              <w:t>＜ 2.0</w:t>
            </w:r>
          </w:p>
        </w:tc>
        <w:tc>
          <w:tcPr>
            <w:tcW w:w="10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32"/>
                <w:szCs w:val="32"/>
              </w:rPr>
            </w:pPr>
            <w:r w:rsidRPr="009707AB">
              <w:rPr>
                <w:rFonts w:ascii="仿宋" w:eastAsia="仿宋" w:hAnsi="仿宋" w:cs="宋体" w:hint="eastAsia"/>
                <w:spacing w:val="4"/>
                <w:kern w:val="0"/>
                <w:sz w:val="32"/>
                <w:szCs w:val="32"/>
              </w:rPr>
              <w:t>400</w:t>
            </w:r>
          </w:p>
        </w:tc>
        <w:tc>
          <w:tcPr>
            <w:tcW w:w="70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32"/>
                <w:szCs w:val="32"/>
              </w:rPr>
            </w:pPr>
            <w:r w:rsidRPr="009707AB">
              <w:rPr>
                <w:rFonts w:ascii="仿宋" w:eastAsia="仿宋" w:hAnsi="仿宋" w:cs="宋体" w:hint="eastAsia"/>
                <w:spacing w:val="4"/>
                <w:kern w:val="0"/>
                <w:sz w:val="32"/>
                <w:szCs w:val="32"/>
              </w:rPr>
              <w:t>7～10</w:t>
            </w:r>
          </w:p>
        </w:tc>
        <w:tc>
          <w:tcPr>
            <w:tcW w:w="9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32"/>
                <w:szCs w:val="32"/>
              </w:rPr>
            </w:pPr>
            <w:r w:rsidRPr="009707AB">
              <w:rPr>
                <w:rFonts w:ascii="仿宋" w:eastAsia="仿宋" w:hAnsi="仿宋" w:cs="宋体" w:hint="eastAsia"/>
                <w:spacing w:val="4"/>
                <w:kern w:val="0"/>
                <w:sz w:val="32"/>
                <w:szCs w:val="32"/>
              </w:rPr>
              <w:t>10～14</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f)仅用水冲洗滤池的冲洗周期，采用单层细砂级配滤料时，宜为12h～24h；气水冲洗滤池的冲洗周期，采用粗砂均匀级配滤料时，宜为24h～36h。</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g)普通快滤池宜采用大阻力或中阻力配水系统，大阻力配水系统孔眼总面积与滤池面积之比为0.20%～0.28%，中阻力配水系统孔眼总面积与滤池面积之比为0.60%～0.80%。无阀滤池、虹吸滤池、V型滤池宜采用小阻力配水系统，其孔眼总面积与滤池面积之比为1.25%～2.00%。</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h)滤池冲洗方式的选择，应根据滤料层组成、配水配气系统型式，通过试验或参照相似条件下已有滤池的经验确定。宜按表11选用。</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表6　冲洗方式和程序</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2042"/>
        <w:gridCol w:w="2474"/>
        <w:gridCol w:w="108"/>
      </w:tblGrid>
      <w:tr w:rsidR="00EC5273" w:rsidRPr="009707AB" w:rsidTr="00EC5273">
        <w:tc>
          <w:tcPr>
            <w:tcW w:w="28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滤料组成</w:t>
            </w:r>
          </w:p>
        </w:tc>
        <w:tc>
          <w:tcPr>
            <w:tcW w:w="3450" w:type="dxa"/>
            <w:tcBorders>
              <w:top w:val="single" w:sz="8" w:space="0" w:color="auto"/>
              <w:left w:val="nil"/>
              <w:bottom w:val="single" w:sz="8" w:space="0" w:color="auto"/>
              <w:right w:val="nil"/>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冲洗方式、程序</w:t>
            </w:r>
          </w:p>
        </w:tc>
        <w:tc>
          <w:tcPr>
            <w:tcW w:w="16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p>
        </w:tc>
      </w:tr>
      <w:tr w:rsidR="00EC5273" w:rsidRPr="009707AB" w:rsidTr="00EC5273">
        <w:tc>
          <w:tcPr>
            <w:tcW w:w="28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单层细砂级配滤料</w:t>
            </w:r>
          </w:p>
        </w:tc>
        <w:tc>
          <w:tcPr>
            <w:tcW w:w="3450" w:type="dxa"/>
            <w:tcBorders>
              <w:top w:val="nil"/>
              <w:left w:val="nil"/>
              <w:bottom w:val="single" w:sz="8" w:space="0" w:color="auto"/>
              <w:right w:val="nil"/>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Times New Roman"/>
                <w:spacing w:val="8"/>
                <w:kern w:val="0"/>
                <w:sz w:val="24"/>
                <w:szCs w:val="24"/>
              </w:rPr>
              <w:t>(1)</w:t>
            </w:r>
            <w:r w:rsidRPr="009707AB">
              <w:rPr>
                <w:rFonts w:ascii="宋体" w:eastAsia="宋体" w:hAnsi="宋体" w:cs="宋体" w:hint="eastAsia"/>
                <w:spacing w:val="8"/>
                <w:kern w:val="0"/>
                <w:sz w:val="24"/>
                <w:szCs w:val="24"/>
              </w:rPr>
              <w:t> </w:t>
            </w:r>
            <w:r w:rsidRPr="009707AB">
              <w:rPr>
                <w:rFonts w:ascii="仿宋" w:eastAsia="仿宋" w:hAnsi="仿宋" w:cs="宋体" w:hint="eastAsia"/>
                <w:spacing w:val="8"/>
                <w:kern w:val="0"/>
                <w:sz w:val="24"/>
                <w:szCs w:val="24"/>
              </w:rPr>
              <w:t>水冲</w:t>
            </w:r>
            <w:r w:rsidRPr="009707AB">
              <w:rPr>
                <w:rFonts w:ascii="仿宋" w:eastAsia="仿宋" w:hAnsi="仿宋" w:cs="Times New Roman"/>
                <w:spacing w:val="8"/>
                <w:kern w:val="0"/>
                <w:sz w:val="24"/>
                <w:szCs w:val="24"/>
              </w:rPr>
              <w:t>(2)</w:t>
            </w:r>
            <w:r w:rsidRPr="009707AB">
              <w:rPr>
                <w:rFonts w:ascii="宋体" w:eastAsia="宋体" w:hAnsi="宋体" w:cs="宋体" w:hint="eastAsia"/>
                <w:spacing w:val="8"/>
                <w:kern w:val="0"/>
                <w:sz w:val="24"/>
                <w:szCs w:val="24"/>
              </w:rPr>
              <w:t> </w:t>
            </w:r>
            <w:r w:rsidRPr="009707AB">
              <w:rPr>
                <w:rFonts w:ascii="仿宋" w:eastAsia="仿宋" w:hAnsi="仿宋" w:cs="宋体" w:hint="eastAsia"/>
                <w:spacing w:val="8"/>
                <w:kern w:val="0"/>
                <w:sz w:val="24"/>
                <w:szCs w:val="24"/>
              </w:rPr>
              <w:t>气冲－水冲</w:t>
            </w:r>
          </w:p>
        </w:tc>
        <w:tc>
          <w:tcPr>
            <w:tcW w:w="1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p>
        </w:tc>
      </w:tr>
      <w:tr w:rsidR="00EC5273" w:rsidRPr="009707AB" w:rsidTr="00EC5273">
        <w:tc>
          <w:tcPr>
            <w:tcW w:w="28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单层粗砂均匀级配滤料</w:t>
            </w:r>
          </w:p>
        </w:tc>
        <w:tc>
          <w:tcPr>
            <w:tcW w:w="3450" w:type="dxa"/>
            <w:tcBorders>
              <w:top w:val="nil"/>
              <w:left w:val="nil"/>
              <w:bottom w:val="single" w:sz="8" w:space="0" w:color="auto"/>
              <w:right w:val="nil"/>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气冲－气水同时冲—水冲</w:t>
            </w:r>
          </w:p>
        </w:tc>
        <w:tc>
          <w:tcPr>
            <w:tcW w:w="1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p>
        </w:tc>
      </w:tr>
      <w:tr w:rsidR="00EC5273" w:rsidRPr="009707AB" w:rsidTr="00EC5273">
        <w:tc>
          <w:tcPr>
            <w:tcW w:w="28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双层煤、砂级配滤料；陶粒（或瓷粒）、砂均匀级配滤料</w:t>
            </w:r>
          </w:p>
        </w:tc>
        <w:tc>
          <w:tcPr>
            <w:tcW w:w="3450" w:type="dxa"/>
            <w:tcBorders>
              <w:top w:val="nil"/>
              <w:left w:val="nil"/>
              <w:bottom w:val="single" w:sz="8" w:space="0" w:color="auto"/>
              <w:right w:val="nil"/>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Times New Roman"/>
                <w:spacing w:val="8"/>
                <w:kern w:val="0"/>
                <w:sz w:val="24"/>
                <w:szCs w:val="24"/>
              </w:rPr>
              <w:t>(1)</w:t>
            </w:r>
            <w:r w:rsidRPr="009707AB">
              <w:rPr>
                <w:rFonts w:ascii="宋体" w:eastAsia="宋体" w:hAnsi="宋体" w:cs="宋体" w:hint="eastAsia"/>
                <w:spacing w:val="8"/>
                <w:kern w:val="0"/>
                <w:sz w:val="24"/>
                <w:szCs w:val="24"/>
              </w:rPr>
              <w:t> </w:t>
            </w:r>
            <w:r w:rsidRPr="009707AB">
              <w:rPr>
                <w:rFonts w:ascii="仿宋" w:eastAsia="仿宋" w:hAnsi="仿宋" w:cs="宋体" w:hint="eastAsia"/>
                <w:spacing w:val="8"/>
                <w:kern w:val="0"/>
                <w:sz w:val="24"/>
                <w:szCs w:val="24"/>
              </w:rPr>
              <w:t>水冲</w:t>
            </w:r>
            <w:r w:rsidRPr="009707AB">
              <w:rPr>
                <w:rFonts w:ascii="仿宋" w:eastAsia="仿宋" w:hAnsi="仿宋" w:cs="Times New Roman"/>
                <w:spacing w:val="8"/>
                <w:kern w:val="0"/>
                <w:sz w:val="24"/>
                <w:szCs w:val="24"/>
              </w:rPr>
              <w:t>(2)</w:t>
            </w:r>
            <w:r w:rsidRPr="009707AB">
              <w:rPr>
                <w:rFonts w:ascii="宋体" w:eastAsia="宋体" w:hAnsi="宋体" w:cs="宋体" w:hint="eastAsia"/>
                <w:spacing w:val="8"/>
                <w:kern w:val="0"/>
                <w:sz w:val="24"/>
                <w:szCs w:val="24"/>
              </w:rPr>
              <w:t> </w:t>
            </w:r>
            <w:r w:rsidRPr="009707AB">
              <w:rPr>
                <w:rFonts w:ascii="仿宋" w:eastAsia="仿宋" w:hAnsi="仿宋" w:cs="宋体" w:hint="eastAsia"/>
                <w:spacing w:val="8"/>
                <w:kern w:val="0"/>
                <w:sz w:val="24"/>
                <w:szCs w:val="24"/>
              </w:rPr>
              <w:t>气冲－水冲</w:t>
            </w:r>
          </w:p>
        </w:tc>
        <w:tc>
          <w:tcPr>
            <w:tcW w:w="1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p>
        </w:tc>
      </w:tr>
      <w:tr w:rsidR="00EC5273" w:rsidRPr="009707AB" w:rsidTr="00EC5273">
        <w:tc>
          <w:tcPr>
            <w:tcW w:w="282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三层煤、砂、重质矿石级配滤料</w:t>
            </w:r>
          </w:p>
        </w:tc>
        <w:tc>
          <w:tcPr>
            <w:tcW w:w="3450" w:type="dxa"/>
            <w:tcBorders>
              <w:top w:val="nil"/>
              <w:left w:val="nil"/>
              <w:bottom w:val="single" w:sz="8" w:space="0" w:color="auto"/>
              <w:right w:val="nil"/>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r w:rsidRPr="009707AB">
              <w:rPr>
                <w:rFonts w:ascii="仿宋" w:eastAsia="仿宋" w:hAnsi="仿宋" w:cs="宋体" w:hint="eastAsia"/>
                <w:spacing w:val="8"/>
                <w:kern w:val="0"/>
                <w:sz w:val="24"/>
                <w:szCs w:val="24"/>
              </w:rPr>
              <w:t>水冲</w:t>
            </w:r>
          </w:p>
        </w:tc>
        <w:tc>
          <w:tcPr>
            <w:tcW w:w="16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24"/>
              </w:rPr>
            </w:pP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i)水洗滤池的冲洗强度和冲洗时间，宜按表12确定。</w:t>
      </w:r>
    </w:p>
    <w:p w:rsidR="00EC5273" w:rsidRPr="009707AB" w:rsidRDefault="00EC5273" w:rsidP="009707AB">
      <w:pPr>
        <w:widowControl/>
        <w:jc w:val="left"/>
        <w:rPr>
          <w:rFonts w:ascii="仿宋" w:eastAsia="仿宋" w:hAnsi="仿宋" w:cs="宋体"/>
          <w:kern w:val="0"/>
          <w:sz w:val="32"/>
          <w:szCs w:val="32"/>
        </w:rPr>
      </w:pPr>
      <w:r w:rsidRPr="009707AB">
        <w:rPr>
          <w:rFonts w:ascii="仿宋" w:eastAsia="仿宋" w:hAnsi="仿宋" w:cs="宋体"/>
          <w:kern w:val="0"/>
          <w:sz w:val="32"/>
          <w:szCs w:val="32"/>
        </w:rPr>
        <w:t>表7　水洗滤池的冲洗强度及冲洗时间（水温为20℃时）</w:t>
      </w:r>
    </w:p>
    <w:tbl>
      <w:tblPr>
        <w:tblW w:w="4624" w:type="dxa"/>
        <w:shd w:val="clear" w:color="auto" w:fill="FFFFFF"/>
        <w:tblCellMar>
          <w:left w:w="0" w:type="dxa"/>
          <w:right w:w="0" w:type="dxa"/>
        </w:tblCellMar>
        <w:tblLook w:val="04A0"/>
      </w:tblPr>
      <w:tblGrid>
        <w:gridCol w:w="1034"/>
        <w:gridCol w:w="1244"/>
        <w:gridCol w:w="1033"/>
        <w:gridCol w:w="1313"/>
      </w:tblGrid>
      <w:tr w:rsidR="00EC5273" w:rsidRPr="009707AB" w:rsidTr="00EC5273">
        <w:trPr>
          <w:trHeight w:val="180"/>
        </w:trPr>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类　　别</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冲洗强度[L/（m</w:t>
            </w:r>
            <w:r w:rsidRPr="009707AB">
              <w:rPr>
                <w:rFonts w:ascii="仿宋" w:eastAsia="仿宋" w:hAnsi="仿宋" w:cs="宋体" w:hint="eastAsia"/>
                <w:spacing w:val="4"/>
                <w:kern w:val="0"/>
                <w:sz w:val="24"/>
                <w:szCs w:val="32"/>
                <w:vertAlign w:val="superscript"/>
              </w:rPr>
              <w:t>2</w:t>
            </w:r>
            <w:r w:rsidRPr="009707AB">
              <w:rPr>
                <w:rFonts w:ascii="仿宋" w:eastAsia="仿宋" w:hAnsi="仿宋" w:cs="宋体" w:hint="eastAsia"/>
                <w:spacing w:val="4"/>
                <w:kern w:val="0"/>
                <w:sz w:val="24"/>
                <w:szCs w:val="32"/>
              </w:rPr>
              <w:t>·s）]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膨胀率</w:t>
            </w:r>
          </w:p>
        </w:tc>
        <w:tc>
          <w:tcPr>
            <w:tcW w:w="187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冲洗时间（min）</w:t>
            </w:r>
          </w:p>
        </w:tc>
      </w:tr>
      <w:tr w:rsidR="00EC5273" w:rsidRPr="009707AB" w:rsidTr="00EC5273">
        <w:trPr>
          <w:trHeight w:val="180"/>
        </w:trPr>
        <w:tc>
          <w:tcPr>
            <w:tcW w:w="150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石英砂滤料过滤</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15</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45%</w:t>
            </w:r>
          </w:p>
        </w:tc>
        <w:tc>
          <w:tcPr>
            <w:tcW w:w="187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7～5</w:t>
            </w:r>
          </w:p>
        </w:tc>
      </w:tr>
      <w:tr w:rsidR="00EC5273" w:rsidRPr="009707AB" w:rsidTr="00EC5273">
        <w:trPr>
          <w:trHeight w:val="180"/>
        </w:trPr>
        <w:tc>
          <w:tcPr>
            <w:tcW w:w="150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双层滤料过滤</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16</w:t>
            </w:r>
          </w:p>
        </w:tc>
        <w:tc>
          <w:tcPr>
            <w:tcW w:w="15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50%</w:t>
            </w:r>
          </w:p>
        </w:tc>
        <w:tc>
          <w:tcPr>
            <w:tcW w:w="187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8～6</w:t>
            </w:r>
          </w:p>
        </w:tc>
      </w:tr>
    </w:tbl>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j)气水冲洗滤池的冲洗强度及冲洗时间符合GB50013相关规定。</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k)单水冲洗滤池的冲洗周期，当为单层细砂级配滤料时，宜采用12～24h；气水冲洗滤池的冲洗周期，当为粗砂均匀级配滤料时，宜采用24～36h。</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l)每个滤池应设取样装置。m)除滤池构造和运行时无法设置初滤水排放设施的滤池外，滤池宜设有初滤水排放设施。</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普通快滤池应符合下列要求：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a)冲洗前的水头损失可采用2.0m～2.5m，每个滤池均应设水头损失量测计。</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b)滤层表面以上的水深宜为1.5m～2.0m，池顶超高宜采用0.3m。</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c)采用大阻力配水系统时，承托层组成和厚度可按表13确定：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表8　普通快滤池大阻力配水系统承托层粒径和厚度</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1474"/>
        <w:gridCol w:w="1575"/>
        <w:gridCol w:w="1575"/>
      </w:tblGrid>
      <w:tr w:rsidR="00EC5273" w:rsidRPr="009707AB" w:rsidTr="00EC5273">
        <w:tc>
          <w:tcPr>
            <w:tcW w:w="214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层次（自上而下）</w:t>
            </w:r>
          </w:p>
        </w:tc>
        <w:tc>
          <w:tcPr>
            <w:tcW w:w="214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粒径（㎜）</w:t>
            </w:r>
          </w:p>
        </w:tc>
        <w:tc>
          <w:tcPr>
            <w:tcW w:w="214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承托层厚度（㎜）</w:t>
            </w:r>
          </w:p>
        </w:tc>
      </w:tr>
      <w:tr w:rsidR="00EC5273" w:rsidRPr="009707AB" w:rsidTr="00EC5273">
        <w:tc>
          <w:tcPr>
            <w:tcW w:w="214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2～4</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14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4～8</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14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8～16</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14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16～32</w:t>
            </w:r>
          </w:p>
        </w:tc>
        <w:tc>
          <w:tcPr>
            <w:tcW w:w="214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本层顶面高度应高出配水系统孔眼100</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d)大阻力配水系统应按冲洗流量设计，干管始端流速宜为1.0 m/s～1.5m/s，支管始端流速宜为1.5 m/s～2.0m/s，孔眼流速宜为5 m/s～6m/s；干管末端应装有排气管并设控制阀。</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e)洗砂槽的总平面面积不应大于滤池面积的25%，洗砂槽底到滤料表面的距离应等于冲洗时滤层的膨胀高度。</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f)可采用水泵或高位水箱供给滤池冲洗水，采用水泵冲洗时，水泵的流量应按单格滤池冲洗水量选用，并设置备用机组；采用高位水箱冲洗时，高位水箱的有效容积应按单格滤池冲洗水量的1.5倍计算。</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g)普通快滤池应设进水管、出水管、冲洗水管和排水管，每种管道上应设控制阀，进水管流速宜为0.8 m/s～1.2m/s，出水管流速宜为1.0 m/s～1.5m/s，冲洗水管流速宜为2.0 m/s～2.5m/s，排水管流速宜为1.0 m/s～1.5m/s。h)滤池底部应设排空管。</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i)滤池内与滤料接触的壁面应拉毛处理。虹吸滤池、V型滤池按照GB 50013相关规定设计。</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重力无阀滤池应符合下列要求：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a)每座滤池的分格数宜为2格。</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b)每格滤池应设单独的进水系统，并有防止空气进入滤池的措施。</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c)冲洗前的水头损失可采用1.5m。</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d)滤料表面以上的直壁高度，应等于冲洗时滤料的最大膨胀高度加上安全保护高度。</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e)承托层的材料及组成与配水方式有关，各种组成形式可按表14选用：</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表9　重力式无阀滤池承托层的材料及组成</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875"/>
        <w:gridCol w:w="1115"/>
        <w:gridCol w:w="1317"/>
        <w:gridCol w:w="1317"/>
      </w:tblGrid>
      <w:tr w:rsidR="00EC5273" w:rsidRPr="009707AB" w:rsidTr="00EC5273">
        <w:trPr>
          <w:trHeight w:val="15"/>
        </w:trPr>
        <w:tc>
          <w:tcPr>
            <w:tcW w:w="12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配水方式</w:t>
            </w:r>
          </w:p>
        </w:tc>
        <w:tc>
          <w:tcPr>
            <w:tcW w:w="169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承托层材料</w:t>
            </w:r>
          </w:p>
        </w:tc>
        <w:tc>
          <w:tcPr>
            <w:tcW w:w="169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粒径（㎜）</w:t>
            </w:r>
          </w:p>
        </w:tc>
        <w:tc>
          <w:tcPr>
            <w:tcW w:w="169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厚度（㎜）</w:t>
            </w:r>
          </w:p>
        </w:tc>
      </w:tr>
      <w:tr w:rsidR="00EC5273" w:rsidRPr="009707AB" w:rsidTr="00EC5273">
        <w:trPr>
          <w:trHeight w:val="15"/>
        </w:trPr>
        <w:tc>
          <w:tcPr>
            <w:tcW w:w="129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滤板</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粗砂</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1～2</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rPr>
          <w:trHeight w:val="15"/>
        </w:trPr>
        <w:tc>
          <w:tcPr>
            <w:tcW w:w="129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格栅</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砂卵石</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1～22～44～88～16</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80707080</w:t>
            </w:r>
          </w:p>
        </w:tc>
      </w:tr>
      <w:tr w:rsidR="00EC5273" w:rsidRPr="009707AB" w:rsidTr="00EC5273">
        <w:trPr>
          <w:trHeight w:val="15"/>
        </w:trPr>
        <w:tc>
          <w:tcPr>
            <w:tcW w:w="129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尼龙网</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砂卵石</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1～22～44～8</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每层50～100</w:t>
            </w:r>
          </w:p>
        </w:tc>
      </w:tr>
      <w:tr w:rsidR="00EC5273" w:rsidRPr="009707AB" w:rsidTr="00EC5273">
        <w:trPr>
          <w:trHeight w:val="15"/>
        </w:trPr>
        <w:tc>
          <w:tcPr>
            <w:tcW w:w="129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滤头</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粗砂</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1～2</w:t>
            </w:r>
          </w:p>
        </w:tc>
        <w:tc>
          <w:tcPr>
            <w:tcW w:w="169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spacing w:line="15" w:lineRule="atLeast"/>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f)无阀滤池应设有辅助虹吸设施，并设有调节冲洗强度和强制反冲洗的装置。</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4.6.2　超滤采用超滤膜过滤时，应符合下列要求：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a)超滤膜过滤工艺型式应根据水源水质、供水规模、工程现状情况等通过技术经济比较确定。</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b)超滤膜系统应结合原水水质情况，设置必要的预处理单元。地表水源可采用沉砂池和70目～150目滤网或砂滤池，滤除原水中的树枝、杂草、鱼虾、砂石等可能造成膜划伤的杂质。</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c)超滤膜应选用亲水性好、无毒、通量大、耐腐蚀、抗污染能力强、酸碱度使用范围宽的成膜材料，并应符合现行国家标准GB/T 17219的有关规定。</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d)超滤膜净水系统应包括过滤、物理清洗、化学清洗、完整性检测及膜清洗废液处置等基本子系统。</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e)超滤膜净水系统宜具备自动监测控制功能，对出水流量、跨膜压差等指标进行监测。</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采用中空纤维超滤膜过滤时，应符合下列要求：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a)铁、锰超标的原水应进行充分预氧化处理后才能进入超滤膜过滤。</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b)当原水为浊度、藻含量低的地下水、山溪水，可采用压力式中空纤维超滤膜、或浸没式中空纤维超滤膜，当原水浊度较高时，宜采用浸没式中空纤维超滤膜。</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c)中空纤维超滤膜平均过滤孔径宜不大于0.03μm，超滤膜组件出水浑浊度应小于0.2NTU。</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d)压力式中空纤维超滤膜的过滤压差应≤80kPa，浸没式中空纤维超滤膜的过滤压差应≤50kPa。</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e)关于膜通量的设定可参照表15进行选择：</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表10　膜通量的设定</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2209"/>
        <w:gridCol w:w="2415"/>
      </w:tblGrid>
      <w:tr w:rsidR="00EC5273" w:rsidRPr="009707AB" w:rsidTr="00EC5273">
        <w:trPr>
          <w:trHeight w:val="270"/>
        </w:trPr>
        <w:tc>
          <w:tcPr>
            <w:tcW w:w="29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膜形式</w:t>
            </w:r>
          </w:p>
        </w:tc>
        <w:tc>
          <w:tcPr>
            <w:tcW w:w="3075"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膜通量L/（m</w:t>
            </w:r>
            <w:r w:rsidRPr="009707AB">
              <w:rPr>
                <w:rFonts w:ascii="仿宋" w:eastAsia="仿宋" w:hAnsi="仿宋" w:cs="宋体" w:hint="eastAsia"/>
                <w:spacing w:val="4"/>
                <w:kern w:val="0"/>
                <w:sz w:val="24"/>
                <w:szCs w:val="32"/>
                <w:vertAlign w:val="superscript"/>
              </w:rPr>
              <w:t>2</w:t>
            </w:r>
            <w:r w:rsidRPr="009707AB">
              <w:rPr>
                <w:rFonts w:ascii="仿宋" w:eastAsia="仿宋" w:hAnsi="仿宋" w:cs="宋体" w:hint="eastAsia"/>
                <w:spacing w:val="4"/>
                <w:kern w:val="0"/>
                <w:sz w:val="24"/>
                <w:szCs w:val="32"/>
              </w:rPr>
              <w:t>·h）</w:t>
            </w:r>
          </w:p>
        </w:tc>
      </w:tr>
      <w:tr w:rsidR="00EC5273" w:rsidRPr="009707AB" w:rsidTr="00EC5273">
        <w:trPr>
          <w:trHeight w:val="330"/>
        </w:trPr>
        <w:tc>
          <w:tcPr>
            <w:tcW w:w="295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压力式中空纤维超滤膜</w:t>
            </w:r>
          </w:p>
        </w:tc>
        <w:tc>
          <w:tcPr>
            <w:tcW w:w="307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30～60</w:t>
            </w:r>
          </w:p>
        </w:tc>
      </w:tr>
      <w:tr w:rsidR="00EC5273" w:rsidRPr="009707AB" w:rsidTr="00EC5273">
        <w:trPr>
          <w:trHeight w:val="360"/>
        </w:trPr>
        <w:tc>
          <w:tcPr>
            <w:tcW w:w="2955"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浸没式中空纤维超滤膜</w:t>
            </w:r>
          </w:p>
        </w:tc>
        <w:tc>
          <w:tcPr>
            <w:tcW w:w="3075"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15～25</w:t>
            </w:r>
          </w:p>
        </w:tc>
      </w:tr>
      <w:tr w:rsidR="00EC5273" w:rsidRPr="009707AB" w:rsidTr="00EC5273">
        <w:trPr>
          <w:trHeight w:val="450"/>
        </w:trPr>
        <w:tc>
          <w:tcPr>
            <w:tcW w:w="6030" w:type="dxa"/>
            <w:gridSpan w:val="2"/>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注：水源浊度、藻类较低或膜前加絮凝剂或臭氧预处理时可取较高值，水源浊度、藻类较高且不加絮凝剂时可取较低值</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lastRenderedPageBreak/>
        <w:t>f)中空纤维超滤膜系统的水回收率不应小于90%，恢复性清洗周期不应小于6个月。</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g)其他内容可按照</w:t>
      </w:r>
      <w:r w:rsidRPr="009707AB">
        <w:rPr>
          <w:rFonts w:ascii="仿宋" w:eastAsia="仿宋" w:hAnsi="仿宋" w:cs="宋体"/>
          <w:kern w:val="0"/>
          <w:sz w:val="32"/>
          <w:szCs w:val="32"/>
        </w:rPr>
        <w:t>GB 50013</w:t>
      </w:r>
      <w:r w:rsidRPr="009707AB">
        <w:rPr>
          <w:rFonts w:ascii="仿宋" w:eastAsia="仿宋" w:hAnsi="仿宋" w:cs="宋体" w:hint="eastAsia"/>
          <w:kern w:val="0"/>
          <w:sz w:val="32"/>
          <w:szCs w:val="32"/>
        </w:rPr>
        <w:t>相关规定设计。</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采用陶瓷超滤膜过滤时，应符合下列要求：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a)陶瓷超滤膜分为管式和平板两种类型，压力式膜处理工艺宜采用管式陶瓷超滤膜，浸没式膜处理工艺宜采用平板式陶瓷超滤膜。</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b)应选用高化学惰性、耐高温、机械强度高、抗氧化、耐污染、酸碱度适用范围宽的玻璃、二氧化硅、氧化铝、莫来石、氧化锆等材料。</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c)陶瓷超滤膜的平均孔径不宜大于0.05um，膜组件出水浑浊度应小于0.2NTU。</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d)陶瓷超滤膜过滤跨膜压差应≤0.25</w:t>
      </w:r>
      <w:r w:rsidRPr="009707AB">
        <w:rPr>
          <w:rFonts w:ascii="宋体" w:eastAsia="宋体" w:hAnsi="宋体" w:cs="宋体" w:hint="eastAsia"/>
          <w:kern w:val="0"/>
          <w:sz w:val="32"/>
          <w:szCs w:val="32"/>
        </w:rPr>
        <w:t> </w:t>
      </w:r>
      <w:r w:rsidRPr="009707AB">
        <w:rPr>
          <w:rFonts w:ascii="仿宋" w:eastAsia="仿宋" w:hAnsi="仿宋" w:cs="宋体" w:hint="eastAsia"/>
          <w:kern w:val="0"/>
          <w:sz w:val="32"/>
          <w:szCs w:val="32"/>
        </w:rPr>
        <w:t>Mpa。e)陶瓷超滤膜设计通量宜为250 L/(m</w:t>
      </w:r>
      <w:r w:rsidRPr="009707AB">
        <w:rPr>
          <w:rFonts w:ascii="仿宋" w:eastAsia="仿宋" w:hAnsi="仿宋" w:cs="宋体" w:hint="eastAsia"/>
          <w:kern w:val="0"/>
          <w:sz w:val="32"/>
          <w:szCs w:val="32"/>
          <w:vertAlign w:val="superscript"/>
        </w:rPr>
        <w:t>2</w:t>
      </w:r>
      <w:r w:rsidRPr="009707AB">
        <w:rPr>
          <w:rFonts w:ascii="仿宋" w:eastAsia="仿宋" w:hAnsi="仿宋" w:cs="宋体" w:hint="eastAsia"/>
          <w:kern w:val="0"/>
          <w:sz w:val="32"/>
          <w:szCs w:val="32"/>
        </w:rPr>
        <w:t>·h·bar)～300 L/(m</w:t>
      </w:r>
      <w:r w:rsidRPr="009707AB">
        <w:rPr>
          <w:rFonts w:ascii="仿宋" w:eastAsia="仿宋" w:hAnsi="仿宋" w:cs="宋体" w:hint="eastAsia"/>
          <w:kern w:val="0"/>
          <w:sz w:val="32"/>
          <w:szCs w:val="32"/>
          <w:vertAlign w:val="superscript"/>
        </w:rPr>
        <w:t>2</w:t>
      </w:r>
      <w:r w:rsidRPr="009707AB">
        <w:rPr>
          <w:rFonts w:ascii="仿宋" w:eastAsia="仿宋" w:hAnsi="仿宋" w:cs="宋体" w:hint="eastAsia"/>
          <w:kern w:val="0"/>
          <w:sz w:val="32"/>
          <w:szCs w:val="32"/>
        </w:rPr>
        <w:t>·h·bar)。</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f)陶瓷超滤膜系统应设置自动反冲装置，反冲洗膜通量宜为400 L/(m</w:t>
      </w:r>
      <w:r w:rsidRPr="009707AB">
        <w:rPr>
          <w:rFonts w:ascii="仿宋" w:eastAsia="仿宋" w:hAnsi="仿宋" w:cs="宋体" w:hint="eastAsia"/>
          <w:kern w:val="0"/>
          <w:sz w:val="32"/>
          <w:szCs w:val="32"/>
          <w:vertAlign w:val="superscript"/>
        </w:rPr>
        <w:t>2</w:t>
      </w:r>
      <w:r w:rsidRPr="009707AB">
        <w:rPr>
          <w:rFonts w:ascii="仿宋" w:eastAsia="仿宋" w:hAnsi="仿宋" w:cs="宋体" w:hint="eastAsia"/>
          <w:kern w:val="0"/>
          <w:sz w:val="32"/>
          <w:szCs w:val="32"/>
        </w:rPr>
        <w:t>·h)～600 L/(m</w:t>
      </w:r>
      <w:r w:rsidRPr="009707AB">
        <w:rPr>
          <w:rFonts w:ascii="仿宋" w:eastAsia="仿宋" w:hAnsi="仿宋" w:cs="宋体" w:hint="eastAsia"/>
          <w:kern w:val="0"/>
          <w:sz w:val="32"/>
          <w:szCs w:val="32"/>
          <w:vertAlign w:val="superscript"/>
        </w:rPr>
        <w:t>2</w:t>
      </w:r>
      <w:r w:rsidRPr="009707AB">
        <w:rPr>
          <w:rFonts w:ascii="仿宋" w:eastAsia="仿宋" w:hAnsi="仿宋" w:cs="宋体" w:hint="eastAsia"/>
          <w:kern w:val="0"/>
          <w:sz w:val="32"/>
          <w:szCs w:val="32"/>
        </w:rPr>
        <w:t>·h)。反冲洗周期宜大于30min，清洗历时宜为1min~3min。g)陶瓷超滤膜系统的水回收率不应小于98%。</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h)其他内容可按照GB 50013相关规定设计。</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4.6.3　慢滤慢滤设计应符合下列要求：</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a)慢滤进水的浑浊度长期应不超过20NTU。当原水浑浊度长期超过20NTU，不超过60NTU时，应增设粗滤池；当原水进</w:t>
      </w:r>
      <w:r w:rsidRPr="009707AB">
        <w:rPr>
          <w:rFonts w:ascii="仿宋" w:eastAsia="仿宋" w:hAnsi="仿宋" w:cs="宋体"/>
          <w:kern w:val="0"/>
          <w:sz w:val="32"/>
          <w:szCs w:val="32"/>
        </w:rPr>
        <w:lastRenderedPageBreak/>
        <w:t>水浑浊度超过60NTU、原水含沙量常年较高或变化较大时，粗滤池前应增设渗渠和预沉池。渗渠设计参照本标准7.2.4执行。预沉池的容积不小于日取水规模的1/3，应设置进水阀及排泥阀。</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a)慢滤池宜按24h连续运行设计。池的位置应满足阳光可直接照射到滤池水面。</w:t>
      </w:r>
    </w:p>
    <w:p w:rsidR="00BA562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b)水流方向应采用下向流，设计滤速宜为0.1 m/h～0.2m/h，进水浑浊度高时宜取低值。</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c)滤池滤料厚度为90 cm～120cm，宜采用石英砂，粒径宜为0.3 ㎜～1.0㎜，当原水细菌含量较高时，粒径宜为0.2㎜～0.9㎜。</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d)承托层宜为卵石或砾石，自上而下分五层铺设，并符合表16的规定：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表11　慢滤池承托层构成</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2397"/>
        <w:gridCol w:w="2227"/>
      </w:tblGrid>
      <w:tr w:rsidR="00EC5273" w:rsidRPr="009707AB" w:rsidTr="00EC5273">
        <w:tc>
          <w:tcPr>
            <w:tcW w:w="28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粒径/㎜</w:t>
            </w:r>
          </w:p>
        </w:tc>
        <w:tc>
          <w:tcPr>
            <w:tcW w:w="270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厚度/㎜</w:t>
            </w:r>
          </w:p>
        </w:tc>
      </w:tr>
      <w:tr w:rsidR="00EC5273" w:rsidRPr="009707AB" w:rsidTr="00EC5273">
        <w:tc>
          <w:tcPr>
            <w:tcW w:w="288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1～2</w:t>
            </w:r>
          </w:p>
        </w:tc>
        <w:tc>
          <w:tcPr>
            <w:tcW w:w="27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50</w:t>
            </w:r>
          </w:p>
        </w:tc>
      </w:tr>
      <w:tr w:rsidR="00EC5273" w:rsidRPr="009707AB" w:rsidTr="00EC5273">
        <w:tc>
          <w:tcPr>
            <w:tcW w:w="288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2～4</w:t>
            </w:r>
          </w:p>
        </w:tc>
        <w:tc>
          <w:tcPr>
            <w:tcW w:w="27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88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4～8</w:t>
            </w:r>
          </w:p>
        </w:tc>
        <w:tc>
          <w:tcPr>
            <w:tcW w:w="27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88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8～16</w:t>
            </w:r>
          </w:p>
        </w:tc>
        <w:tc>
          <w:tcPr>
            <w:tcW w:w="27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r w:rsidR="00EC5273" w:rsidRPr="009707AB" w:rsidTr="00EC5273">
        <w:tc>
          <w:tcPr>
            <w:tcW w:w="288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16～32</w:t>
            </w:r>
          </w:p>
        </w:tc>
        <w:tc>
          <w:tcPr>
            <w:tcW w:w="270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100</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e)承托层与滤料间宜铺设10㎜厚的棕毛片或不小于100目的不锈钢丝网。</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f)承托层底部应铺设150㎜厚的平砖，底部设200㎜深的集水槽。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g)滤料表层水深宜为1.0m，顶部超高宜为0.3m。h)滤池应设置溢流管、进水阀、出水阀、排污阀及标尺。</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i)进水采用丰字形花管布水，花管应高出最高水面0.1m。j)单格水池处理能力不宜超过150m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/d，池顶宜设置工作通道。</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粗滤池应符合下列要求：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a)宜与慢滤池合建，应采用竖流式上向流。</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b)设计滤速宜为0.3m/h～1.0m/h，出水浑浊度宜小于20NTU。</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c)宜采用花管进水，并贯通底层。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d)顺水流方向自下而上滤料粒径由粗到细。滤料宜为石英砂。粒径及层厚可按表17确定。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表12　竖流式粗滤池滤料组成要求</w:t>
      </w:r>
      <w:r w:rsidRPr="009707AB">
        <w:rPr>
          <w:rFonts w:ascii="仿宋" w:eastAsia="仿宋" w:hAnsi="仿宋" w:cs="宋体" w:hint="eastAsia"/>
          <w:kern w:val="0"/>
          <w:sz w:val="32"/>
          <w:szCs w:val="32"/>
        </w:rPr>
        <w:t>单位为㎜</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1518"/>
        <w:gridCol w:w="1588"/>
        <w:gridCol w:w="1518"/>
      </w:tblGrid>
      <w:tr w:rsidR="00EC5273" w:rsidRPr="009707AB" w:rsidTr="00EC5273">
        <w:trPr>
          <w:trHeight w:val="180"/>
        </w:trPr>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b/>
                <w:bCs/>
                <w:spacing w:val="4"/>
                <w:kern w:val="0"/>
                <w:sz w:val="24"/>
                <w:szCs w:val="32"/>
              </w:rPr>
              <w:t>结构分层</w:t>
            </w:r>
          </w:p>
        </w:tc>
        <w:tc>
          <w:tcPr>
            <w:tcW w:w="201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b/>
                <w:bCs/>
                <w:spacing w:val="4"/>
                <w:kern w:val="0"/>
                <w:sz w:val="24"/>
                <w:szCs w:val="32"/>
              </w:rPr>
              <w:t>粒径</w:t>
            </w:r>
          </w:p>
        </w:tc>
        <w:tc>
          <w:tcPr>
            <w:tcW w:w="2010" w:type="dxa"/>
            <w:tcBorders>
              <w:top w:val="single" w:sz="8" w:space="0" w:color="auto"/>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b/>
                <w:bCs/>
                <w:spacing w:val="4"/>
                <w:kern w:val="0"/>
                <w:sz w:val="24"/>
                <w:szCs w:val="32"/>
              </w:rPr>
              <w:t>厚度</w:t>
            </w:r>
          </w:p>
        </w:tc>
      </w:tr>
      <w:tr w:rsidR="00EC5273" w:rsidRPr="009707AB" w:rsidTr="00EC5273">
        <w:trPr>
          <w:trHeight w:val="180"/>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承托层</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砾石、鹅卵石</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700</w:t>
            </w:r>
          </w:p>
        </w:tc>
      </w:tr>
      <w:tr w:rsidR="00EC5273" w:rsidRPr="009707AB" w:rsidTr="00EC5273">
        <w:trPr>
          <w:trHeight w:val="180"/>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第一层</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16～32</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600</w:t>
            </w:r>
          </w:p>
        </w:tc>
      </w:tr>
      <w:tr w:rsidR="00EC5273" w:rsidRPr="009707AB" w:rsidTr="00EC5273">
        <w:trPr>
          <w:trHeight w:val="180"/>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第二层</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8～16</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500</w:t>
            </w:r>
          </w:p>
        </w:tc>
      </w:tr>
      <w:tr w:rsidR="00EC5273" w:rsidRPr="009707AB" w:rsidTr="00EC5273">
        <w:trPr>
          <w:trHeight w:val="180"/>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第三层</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4～8</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400</w:t>
            </w:r>
          </w:p>
        </w:tc>
      </w:tr>
      <w:tr w:rsidR="00EC5273" w:rsidRPr="009707AB" w:rsidTr="00EC5273">
        <w:trPr>
          <w:trHeight w:val="180"/>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第四层</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2～4</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300</w:t>
            </w:r>
          </w:p>
        </w:tc>
      </w:tr>
      <w:tr w:rsidR="00EC5273" w:rsidRPr="009707AB" w:rsidTr="00EC5273">
        <w:trPr>
          <w:trHeight w:val="165"/>
        </w:trPr>
        <w:tc>
          <w:tcPr>
            <w:tcW w:w="2010" w:type="dxa"/>
            <w:tcBorders>
              <w:top w:val="nil"/>
              <w:left w:val="single" w:sz="8" w:space="0" w:color="auto"/>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合计</w:t>
            </w: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p>
        </w:tc>
        <w:tc>
          <w:tcPr>
            <w:tcW w:w="2010" w:type="dxa"/>
            <w:tcBorders>
              <w:top w:val="nil"/>
              <w:left w:val="nil"/>
              <w:bottom w:val="single" w:sz="8" w:space="0" w:color="auto"/>
              <w:right w:val="single" w:sz="8" w:space="0" w:color="auto"/>
            </w:tcBorders>
            <w:shd w:val="clear" w:color="auto" w:fill="FFFFFF"/>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2500</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e)粗滤池表层水深宜为0.6m～1.0m，顶部超高宜为0.3m。</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f)滤池应设置进水阀、排污阀及溢流管。排污管管径不小于150㎜，排污管口应自由出流。</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lastRenderedPageBreak/>
        <w:t xml:space="preserve">4.7　</w:t>
      </w:r>
      <w:r w:rsidRPr="009707AB">
        <w:rPr>
          <w:rFonts w:ascii="仿宋" w:eastAsia="仿宋" w:hAnsi="仿宋" w:cs="宋体"/>
          <w:kern w:val="0"/>
          <w:sz w:val="32"/>
          <w:szCs w:val="32"/>
        </w:rPr>
        <w:t>一体化净水装置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4.7.1　</w:t>
      </w:r>
      <w:r w:rsidRPr="009707AB">
        <w:rPr>
          <w:rFonts w:ascii="仿宋" w:eastAsia="仿宋" w:hAnsi="仿宋" w:cs="宋体"/>
          <w:kern w:val="0"/>
          <w:sz w:val="32"/>
          <w:szCs w:val="32"/>
        </w:rPr>
        <w:t>一体化净水装置应具有加药、混合、絮凝、沉淀或澄清、过滤、消毒等完整的地表水净水工艺，净水装置可采用整体式或分体式，且不应露天安装。</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4.7.2　</w:t>
      </w:r>
      <w:r w:rsidRPr="009707AB">
        <w:rPr>
          <w:rFonts w:ascii="仿宋" w:eastAsia="仿宋" w:hAnsi="仿宋" w:cs="宋体"/>
          <w:kern w:val="0"/>
          <w:sz w:val="32"/>
          <w:szCs w:val="32"/>
        </w:rPr>
        <w:t>一体化净水装置净水工艺选择及各单元设计参数应符合本标准11.1～11.6和11.11节的相关要求，并选择高效实用的净水单元型式进行组合。</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4.7.3　</w:t>
      </w:r>
      <w:r w:rsidRPr="009707AB">
        <w:rPr>
          <w:rFonts w:ascii="仿宋" w:eastAsia="仿宋" w:hAnsi="仿宋" w:cs="宋体"/>
          <w:kern w:val="0"/>
          <w:sz w:val="32"/>
          <w:szCs w:val="32"/>
        </w:rPr>
        <w:t>一体化净水装置的加药、排泥、反冲洗、流量、水位、水压等宜采用自动监测控制。</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hint="eastAsia"/>
          <w:kern w:val="0"/>
          <w:sz w:val="32"/>
          <w:szCs w:val="32"/>
        </w:rPr>
        <w:t xml:space="preserve">4.7.4　</w:t>
      </w:r>
      <w:r w:rsidRPr="009707AB">
        <w:rPr>
          <w:rFonts w:ascii="仿宋" w:eastAsia="仿宋" w:hAnsi="仿宋" w:cs="宋体"/>
          <w:kern w:val="0"/>
          <w:sz w:val="32"/>
          <w:szCs w:val="32"/>
        </w:rPr>
        <w:t>一体化净水装置所用材料应进行防腐和耐老化处理，且结构材料和内衬防腐材料都不得影响水质，应选用可靠耐用的配套设备和仪表。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4.8　</w:t>
      </w:r>
      <w:r w:rsidRPr="009707AB">
        <w:rPr>
          <w:rFonts w:ascii="仿宋" w:eastAsia="仿宋" w:hAnsi="仿宋" w:cs="宋体"/>
          <w:kern w:val="0"/>
          <w:sz w:val="32"/>
          <w:szCs w:val="32"/>
        </w:rPr>
        <w:t>深度处理</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4.8.1　臭氧活性炭吸附池采用臭氧活性炭吸附池处理，应符合GB 50013相关规定。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4.8.2　颗粒活性炭吸附池采用颗粒活性炭吸附池处理，应符合下列要求：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a)颗粒活性炭应符合净水用活性炭标准。</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b)进出水浑浊度均应小于0.8NTU。</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c)过流方式可采用降流式或升流式，应根据进水水质、构筑物的衔接方式、工程地质和地形条件、重力排水要求等，通过技术经济比较后确定。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d)水与颗粒活性炭层的接触时间应根据现场试验或水质相似水厂的运行经验确定，并不宜小于7.5min。</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e)滤速可为6 m/h～8m/h，炭层厚度宜为1.0m～2.0m；炭层最终水头损失应根据活性炭粒径、炭层厚度和空床流速确定。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f)根据进、出水水质和水头损失确定冲洗周期，炭层最终水头损失可为0.5 m～1.0m；冲洗强度可为13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·s)～15 L/(m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·s)，冲洗时间可为8 min～12min，膨胀率可为15%～25%；冲洗水可采用炭吸附池出水或滤池出水。</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g)宜采用小阻力配水系统，配水孔眼面积与活性炭吸附池面积之比可采用1.0%～1.5%；承托层可采用大-小-大的分层级配形式，粒径级配排列依次为：8 ㎜～16㎜、4 ㎜～8㎜、2 ㎜～4㎜、4 ㎜～8㎜、8 ㎜～16㎜，每层厚度均为50㎜。</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h)与活性炭接触的池壁和管道，应采取防电化学腐蚀的措施。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4.9　</w:t>
      </w:r>
      <w:r w:rsidRPr="009707AB">
        <w:rPr>
          <w:rFonts w:ascii="仿宋" w:eastAsia="仿宋" w:hAnsi="仿宋" w:cs="宋体"/>
          <w:kern w:val="0"/>
          <w:sz w:val="32"/>
          <w:szCs w:val="32"/>
        </w:rPr>
        <w:t>地下水处理</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4.9.1　除铁除锰地下水除铁除锰工艺应符合下列要求：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a)地下水除铁可采用曝气氧化法；当受硅酸盐影响或水中的二价铁空气氧化较慢时，宜采用接触氧化法。</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b)当原水铁含量低于5.0mg/L、锰含量低于1.5mg/L时，可采用单级曝气过滤除铁锰工艺。</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c)当原水铁含量高于5.0mg/L、锰含量高于1.5mg/L时，可采用多级曝气多级过滤除铁锰工艺，宜使用生物滤池替代传统接触氧化滤池除锰。</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d)曝气可采用跌水、淋水、射流曝气、压缩空气、叶轮式表面曝气、板条式曝气塔或接触式曝气塔等装置型式，根据原水水质、曝气程度要求，通过技术经济比较选定，并应符合下列要求：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1)采用跌水装置时，可采用1级～3级跌水，每级跌水高度为0.5 m～1.0m，单宽流量为20 m3/（h</w:t>
      </w:r>
      <w:r w:rsidRPr="009707AB">
        <w:rPr>
          <w:rFonts w:ascii="仿宋" w:eastAsia="仿宋" w:hAnsi="仿宋" w:cs="Times New Roman"/>
          <w:kern w:val="0"/>
          <w:sz w:val="32"/>
          <w:szCs w:val="32"/>
        </w:rPr>
        <w:t>·</w:t>
      </w:r>
      <w:r w:rsidRPr="009707AB">
        <w:rPr>
          <w:rFonts w:ascii="仿宋" w:eastAsia="仿宋" w:hAnsi="仿宋" w:cs="宋体"/>
          <w:kern w:val="0"/>
          <w:sz w:val="32"/>
          <w:szCs w:val="32"/>
        </w:rPr>
        <w:t>m）～50m3/（h</w:t>
      </w:r>
      <w:r w:rsidRPr="009707AB">
        <w:rPr>
          <w:rFonts w:ascii="仿宋" w:eastAsia="仿宋" w:hAnsi="仿宋" w:cs="Times New Roman"/>
          <w:kern w:val="0"/>
          <w:sz w:val="32"/>
          <w:szCs w:val="32"/>
        </w:rPr>
        <w:t>·</w:t>
      </w:r>
      <w:r w:rsidRPr="009707AB">
        <w:rPr>
          <w:rFonts w:ascii="仿宋" w:eastAsia="仿宋" w:hAnsi="仿宋" w:cs="宋体"/>
          <w:kern w:val="0"/>
          <w:sz w:val="32"/>
          <w:szCs w:val="32"/>
        </w:rPr>
        <w:t>m）。</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2)采用淋水装置（穿孔管或莲篷头）时，孔眼直径可为4 ㎜～8㎜，孔眼流速为1.5 m/s～2.5m/s，距水面安装高度为1.5 m～2.5m。如用莲蓬头，每个莲蓬头的服务面积为1.0 m2～1.5m2。</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3)采用射流曝气装置时，其构造应根据射流水的压力、需气量和出口压力等通过计算确定，射流水可全部采用、部分采用原水或其他压力水。</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4)采用压缩空气曝气时，每m3水的需气量（以L计）宜为原水中二价铁含量（以mg/L计）的2倍～5倍。</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5)采用叶轮式表面曝气装置时，曝气池容积可按20min～40min处理水量计算；叶轮直径与池长边或直径之比可为1:6～1:8，叶轮外缘线速度可为4 m/s～6m/s。</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6)采用板条式曝气塔时，板条层数可为4层～6层，层间净距为400 ㎜～600㎜。</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7)采用接触式曝气塔时，填料可采用粒径为30 ㎜～50㎜的焦炭块或矿渣，填料层层数可为1层～3层，每层填料厚度为300 ㎜～400㎜，层间净距不小于600㎜。</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8)淋水装置、板条式曝气塔和接触式曝气塔的淋水密度，可采用5 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2</w:t>
      </w:r>
      <w:r w:rsidRPr="009707AB">
        <w:rPr>
          <w:rFonts w:ascii="仿宋" w:eastAsia="仿宋" w:hAnsi="仿宋" w:cs="Times New Roman"/>
          <w:kern w:val="0"/>
          <w:sz w:val="32"/>
          <w:szCs w:val="32"/>
        </w:rPr>
        <w:t>·</w:t>
      </w:r>
      <w:r w:rsidRPr="009707AB">
        <w:rPr>
          <w:rFonts w:ascii="宋体" w:eastAsia="宋体" w:hAnsi="宋体" w:cs="宋体" w:hint="eastAsia"/>
          <w:kern w:val="0"/>
          <w:sz w:val="32"/>
          <w:szCs w:val="32"/>
        </w:rPr>
        <w:t> </w:t>
      </w:r>
      <w:r w:rsidRPr="009707AB">
        <w:rPr>
          <w:rFonts w:ascii="仿宋" w:eastAsia="仿宋" w:hAnsi="仿宋" w:cs="仿宋" w:hint="eastAsia"/>
          <w:kern w:val="0"/>
          <w:sz w:val="32"/>
          <w:szCs w:val="32"/>
        </w:rPr>
        <w:t>h</w:t>
      </w:r>
      <w:r w:rsidRPr="009707AB">
        <w:rPr>
          <w:rFonts w:ascii="仿宋" w:eastAsia="仿宋" w:hAnsi="仿宋" w:cs="宋体"/>
          <w:kern w:val="0"/>
          <w:sz w:val="32"/>
          <w:szCs w:val="32"/>
        </w:rPr>
        <w:t>）～10m</w:t>
      </w:r>
      <w:r w:rsidRPr="009707AB">
        <w:rPr>
          <w:rFonts w:ascii="仿宋" w:eastAsia="仿宋" w:hAnsi="仿宋" w:cs="宋体"/>
          <w:kern w:val="0"/>
          <w:sz w:val="32"/>
          <w:szCs w:val="32"/>
          <w:vertAlign w:val="superscript"/>
        </w:rPr>
        <w:t>3</w:t>
      </w:r>
      <w:r w:rsidRPr="009707AB">
        <w:rPr>
          <w:rFonts w:ascii="仿宋" w:eastAsia="仿宋" w:hAnsi="仿宋" w:cs="宋体"/>
          <w:kern w:val="0"/>
          <w:sz w:val="32"/>
          <w:szCs w:val="32"/>
        </w:rPr>
        <w:t>/（m</w:t>
      </w:r>
      <w:r w:rsidRPr="009707AB">
        <w:rPr>
          <w:rFonts w:ascii="仿宋" w:eastAsia="仿宋" w:hAnsi="仿宋" w:cs="宋体"/>
          <w:kern w:val="0"/>
          <w:sz w:val="32"/>
          <w:szCs w:val="32"/>
          <w:vertAlign w:val="superscript"/>
        </w:rPr>
        <w:t>2</w:t>
      </w:r>
      <w:r w:rsidRPr="009707AB">
        <w:rPr>
          <w:rFonts w:ascii="仿宋" w:eastAsia="仿宋" w:hAnsi="仿宋" w:cs="Times New Roman"/>
          <w:kern w:val="0"/>
          <w:sz w:val="32"/>
          <w:szCs w:val="32"/>
        </w:rPr>
        <w:t>·</w:t>
      </w:r>
      <w:r w:rsidRPr="009707AB">
        <w:rPr>
          <w:rFonts w:ascii="宋体" w:eastAsia="宋体" w:hAnsi="宋体" w:cs="宋体" w:hint="eastAsia"/>
          <w:kern w:val="0"/>
          <w:sz w:val="32"/>
          <w:szCs w:val="32"/>
        </w:rPr>
        <w:t> </w:t>
      </w:r>
      <w:r w:rsidRPr="009707AB">
        <w:rPr>
          <w:rFonts w:ascii="仿宋" w:eastAsia="仿宋" w:hAnsi="仿宋" w:cs="仿宋" w:hint="eastAsia"/>
          <w:kern w:val="0"/>
          <w:sz w:val="32"/>
          <w:szCs w:val="32"/>
        </w:rPr>
        <w:t>h</w:t>
      </w:r>
      <w:r w:rsidRPr="009707AB">
        <w:rPr>
          <w:rFonts w:ascii="仿宋" w:eastAsia="仿宋" w:hAnsi="仿宋" w:cs="宋体"/>
          <w:kern w:val="0"/>
          <w:sz w:val="32"/>
          <w:szCs w:val="32"/>
        </w:rPr>
        <w:t>）。淋水装置接触水池容积，可按30min～40min处理水量计算；接触式曝气塔底部集水池容积，可按15min～20min处理水量计算。</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9)当曝气装置设在室内时，应配套通风设施。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e)除铁除锰滤池应符合下列要求：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1)滤料宜采用天然锰砂或石英砂等；锰砂粒径宜为d</w:t>
      </w:r>
      <w:r w:rsidRPr="009707AB">
        <w:rPr>
          <w:rFonts w:ascii="仿宋" w:eastAsia="仿宋" w:hAnsi="仿宋" w:cs="宋体"/>
          <w:kern w:val="0"/>
          <w:sz w:val="32"/>
          <w:szCs w:val="32"/>
          <w:vertAlign w:val="subscript"/>
        </w:rPr>
        <w:t>min</w:t>
      </w:r>
      <w:r w:rsidRPr="009707AB">
        <w:rPr>
          <w:rFonts w:ascii="仿宋" w:eastAsia="仿宋" w:hAnsi="仿宋" w:cs="宋体"/>
          <w:kern w:val="0"/>
          <w:sz w:val="32"/>
          <w:szCs w:val="32"/>
        </w:rPr>
        <w:t>=0.6㎜、d</w:t>
      </w:r>
      <w:r w:rsidRPr="009707AB">
        <w:rPr>
          <w:rFonts w:ascii="仿宋" w:eastAsia="仿宋" w:hAnsi="仿宋" w:cs="宋体"/>
          <w:kern w:val="0"/>
          <w:sz w:val="32"/>
          <w:szCs w:val="32"/>
          <w:vertAlign w:val="subscript"/>
        </w:rPr>
        <w:t>max</w:t>
      </w:r>
      <w:r w:rsidRPr="009707AB">
        <w:rPr>
          <w:rFonts w:ascii="仿宋" w:eastAsia="仿宋" w:hAnsi="仿宋" w:cs="宋体"/>
          <w:kern w:val="0"/>
          <w:sz w:val="32"/>
          <w:szCs w:val="32"/>
        </w:rPr>
        <w:t>=1.2㎜～2.0㎜，石英砂粒径宜为d</w:t>
      </w:r>
      <w:r w:rsidRPr="009707AB">
        <w:rPr>
          <w:rFonts w:ascii="仿宋" w:eastAsia="仿宋" w:hAnsi="仿宋" w:cs="宋体"/>
          <w:kern w:val="0"/>
          <w:sz w:val="32"/>
          <w:szCs w:val="32"/>
          <w:vertAlign w:val="subscript"/>
        </w:rPr>
        <w:t>min</w:t>
      </w:r>
      <w:r w:rsidRPr="009707AB">
        <w:rPr>
          <w:rFonts w:ascii="仿宋" w:eastAsia="仿宋" w:hAnsi="仿宋" w:cs="宋体"/>
          <w:kern w:val="0"/>
          <w:sz w:val="32"/>
          <w:szCs w:val="32"/>
        </w:rPr>
        <w:t>=0.5㎜、d</w:t>
      </w:r>
      <w:r w:rsidRPr="009707AB">
        <w:rPr>
          <w:rFonts w:ascii="仿宋" w:eastAsia="仿宋" w:hAnsi="仿宋" w:cs="宋体"/>
          <w:kern w:val="0"/>
          <w:sz w:val="32"/>
          <w:szCs w:val="32"/>
          <w:vertAlign w:val="subscript"/>
        </w:rPr>
        <w:t>max</w:t>
      </w:r>
      <w:r w:rsidRPr="009707AB">
        <w:rPr>
          <w:rFonts w:ascii="仿宋" w:eastAsia="仿宋" w:hAnsi="仿宋" w:cs="宋体"/>
          <w:kern w:val="0"/>
          <w:sz w:val="32"/>
          <w:szCs w:val="32"/>
        </w:rPr>
        <w:t>=1.2㎜；滤料层厚度宜为800 ㎜～1200㎜，滤速宜为5 m/h～7m/h。</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2)滤池宜采用大阻力配水系统，当采用锰砂滤料时，承托层的上部两层应采用锰矿石。</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3)滤池的冲洗强度、膨胀率和冲洗时间可按表18确定。</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表13　除铁除锰滤池的冲洗强度、膨胀率和冲洗时间</w:t>
      </w:r>
    </w:p>
    <w:p w:rsidR="00EC5273" w:rsidRPr="009707AB" w:rsidRDefault="00EC5273" w:rsidP="00EC5273">
      <w:pPr>
        <w:widowControl/>
        <w:shd w:val="clear" w:color="auto" w:fill="FFFFFF"/>
        <w:rPr>
          <w:rFonts w:ascii="仿宋" w:eastAsia="仿宋" w:hAnsi="仿宋" w:cs="宋体"/>
          <w:spacing w:val="4"/>
          <w:kern w:val="0"/>
          <w:sz w:val="32"/>
          <w:szCs w:val="32"/>
        </w:rPr>
      </w:pPr>
    </w:p>
    <w:tbl>
      <w:tblPr>
        <w:tblW w:w="4624" w:type="dxa"/>
        <w:shd w:val="clear" w:color="auto" w:fill="FFFFFF"/>
        <w:tblCellMar>
          <w:left w:w="0" w:type="dxa"/>
          <w:right w:w="0" w:type="dxa"/>
        </w:tblCellMar>
        <w:tblLook w:val="04A0"/>
      </w:tblPr>
      <w:tblGrid>
        <w:gridCol w:w="552"/>
        <w:gridCol w:w="972"/>
        <w:gridCol w:w="532"/>
        <w:gridCol w:w="1043"/>
        <w:gridCol w:w="867"/>
        <w:gridCol w:w="658"/>
      </w:tblGrid>
      <w:tr w:rsidR="00EC5273" w:rsidRPr="009707AB" w:rsidTr="00EC5273">
        <w:trPr>
          <w:trHeight w:val="465"/>
        </w:trPr>
        <w:tc>
          <w:tcPr>
            <w:tcW w:w="10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滤料种类</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滤料粒径（㎜）</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冲洗方式</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冲洗强度[L/（m</w:t>
            </w:r>
            <w:r w:rsidRPr="009707AB">
              <w:rPr>
                <w:rFonts w:ascii="仿宋" w:eastAsia="仿宋" w:hAnsi="仿宋" w:cs="宋体" w:hint="eastAsia"/>
                <w:spacing w:val="4"/>
                <w:kern w:val="0"/>
                <w:sz w:val="24"/>
                <w:szCs w:val="32"/>
                <w:vertAlign w:val="superscript"/>
              </w:rPr>
              <w:t>2</w:t>
            </w:r>
            <w:r w:rsidRPr="009707AB">
              <w:rPr>
                <w:rFonts w:ascii="仿宋" w:eastAsia="仿宋" w:hAnsi="仿宋" w:cs="宋体" w:hint="eastAsia"/>
                <w:spacing w:val="4"/>
                <w:kern w:val="0"/>
                <w:sz w:val="24"/>
                <w:szCs w:val="32"/>
              </w:rPr>
              <w:t>·s）]</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膨胀率（%）</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冲洗时间（min）</w:t>
            </w:r>
          </w:p>
        </w:tc>
      </w:tr>
      <w:tr w:rsidR="00EC5273" w:rsidRPr="009707AB" w:rsidTr="00EC5273">
        <w:trPr>
          <w:trHeight w:val="225"/>
        </w:trPr>
        <w:tc>
          <w:tcPr>
            <w:tcW w:w="1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石英砂</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0.5～1.2</w:t>
            </w:r>
          </w:p>
        </w:tc>
        <w:tc>
          <w:tcPr>
            <w:tcW w:w="90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无辅助冲</w:t>
            </w:r>
            <w:r w:rsidRPr="009707AB">
              <w:rPr>
                <w:rFonts w:ascii="仿宋" w:eastAsia="仿宋" w:hAnsi="仿宋" w:cs="宋体" w:hint="eastAsia"/>
                <w:spacing w:val="4"/>
                <w:kern w:val="0"/>
                <w:sz w:val="24"/>
                <w:szCs w:val="32"/>
              </w:rPr>
              <w:lastRenderedPageBreak/>
              <w:t>洗</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lastRenderedPageBreak/>
              <w:t>13～15</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30～40</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&gt;7</w:t>
            </w:r>
          </w:p>
        </w:tc>
      </w:tr>
      <w:tr w:rsidR="00EC5273" w:rsidRPr="009707AB" w:rsidTr="00EC5273">
        <w:trPr>
          <w:trHeight w:val="225"/>
        </w:trPr>
        <w:tc>
          <w:tcPr>
            <w:tcW w:w="1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锰</w:t>
            </w:r>
            <w:r w:rsidRPr="009707AB">
              <w:rPr>
                <w:rFonts w:ascii="仿宋" w:eastAsia="仿宋" w:hAnsi="仿宋" w:cs="宋体" w:hint="eastAsia"/>
                <w:spacing w:val="4"/>
                <w:kern w:val="0"/>
                <w:sz w:val="24"/>
                <w:szCs w:val="32"/>
              </w:rPr>
              <w:lastRenderedPageBreak/>
              <w:t>砂</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lastRenderedPageBreak/>
              <w:t>0.6～</w:t>
            </w:r>
            <w:r w:rsidRPr="009707AB">
              <w:rPr>
                <w:rFonts w:ascii="仿宋" w:eastAsia="仿宋" w:hAnsi="仿宋" w:cs="宋体" w:hint="eastAsia"/>
                <w:spacing w:val="4"/>
                <w:kern w:val="0"/>
                <w:sz w:val="24"/>
                <w:szCs w:val="32"/>
              </w:rPr>
              <w:lastRenderedPageBreak/>
              <w:t>1.2</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jc w:val="left"/>
              <w:rPr>
                <w:rFonts w:ascii="仿宋" w:eastAsia="仿宋" w:hAnsi="仿宋" w:cs="宋体"/>
                <w:spacing w:val="4"/>
                <w:kern w:val="0"/>
                <w:sz w:val="24"/>
                <w:szCs w:val="32"/>
              </w:rPr>
            </w:pP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18</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30</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w:t>
            </w:r>
            <w:r w:rsidRPr="009707AB">
              <w:rPr>
                <w:rFonts w:ascii="仿宋" w:eastAsia="仿宋" w:hAnsi="仿宋" w:cs="宋体" w:hint="eastAsia"/>
                <w:spacing w:val="4"/>
                <w:kern w:val="0"/>
                <w:sz w:val="24"/>
                <w:szCs w:val="32"/>
              </w:rPr>
              <w:lastRenderedPageBreak/>
              <w:t>0～15</w:t>
            </w:r>
          </w:p>
        </w:tc>
      </w:tr>
      <w:tr w:rsidR="00EC5273" w:rsidRPr="009707AB" w:rsidTr="00EC5273">
        <w:trPr>
          <w:trHeight w:val="225"/>
        </w:trPr>
        <w:tc>
          <w:tcPr>
            <w:tcW w:w="1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lastRenderedPageBreak/>
              <w:t>锰砂</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0.6～1.5</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jc w:val="left"/>
              <w:rPr>
                <w:rFonts w:ascii="仿宋" w:eastAsia="仿宋" w:hAnsi="仿宋" w:cs="宋体"/>
                <w:spacing w:val="4"/>
                <w:kern w:val="0"/>
                <w:sz w:val="24"/>
                <w:szCs w:val="32"/>
              </w:rPr>
            </w:pP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20</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25</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10～15</w:t>
            </w:r>
          </w:p>
        </w:tc>
      </w:tr>
      <w:tr w:rsidR="00EC5273" w:rsidRPr="009707AB" w:rsidTr="00EC5273">
        <w:trPr>
          <w:trHeight w:val="225"/>
        </w:trPr>
        <w:tc>
          <w:tcPr>
            <w:tcW w:w="1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锰砂</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0.6～2.0</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jc w:val="left"/>
              <w:rPr>
                <w:rFonts w:ascii="仿宋" w:eastAsia="仿宋" w:hAnsi="仿宋" w:cs="宋体"/>
                <w:spacing w:val="4"/>
                <w:kern w:val="0"/>
                <w:sz w:val="24"/>
                <w:szCs w:val="32"/>
              </w:rPr>
            </w:pP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22</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22</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10～15</w:t>
            </w:r>
          </w:p>
        </w:tc>
      </w:tr>
      <w:tr w:rsidR="00EC5273" w:rsidRPr="009707AB" w:rsidTr="00EC5273">
        <w:trPr>
          <w:trHeight w:val="225"/>
        </w:trPr>
        <w:tc>
          <w:tcPr>
            <w:tcW w:w="1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锰砂</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0.6～2.0</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有辅助冲洗</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19～20</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15～20</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5273" w:rsidRPr="009707AB" w:rsidRDefault="00EC5273" w:rsidP="00EC5273">
            <w:pPr>
              <w:widowControl/>
              <w:wordWrap w:val="0"/>
              <w:rPr>
                <w:rFonts w:ascii="仿宋" w:eastAsia="仿宋" w:hAnsi="仿宋" w:cs="宋体"/>
                <w:spacing w:val="4"/>
                <w:kern w:val="0"/>
                <w:sz w:val="24"/>
                <w:szCs w:val="32"/>
              </w:rPr>
            </w:pPr>
            <w:r w:rsidRPr="009707AB">
              <w:rPr>
                <w:rFonts w:ascii="仿宋" w:eastAsia="仿宋" w:hAnsi="仿宋" w:cs="宋体" w:hint="eastAsia"/>
                <w:spacing w:val="4"/>
                <w:kern w:val="0"/>
                <w:sz w:val="24"/>
                <w:szCs w:val="32"/>
              </w:rPr>
              <w:t>10～15</w:t>
            </w:r>
          </w:p>
        </w:tc>
      </w:tr>
    </w:tbl>
    <w:p w:rsidR="00EC5273" w:rsidRPr="009707AB" w:rsidRDefault="00EC5273" w:rsidP="00EC5273">
      <w:pPr>
        <w:widowControl/>
        <w:shd w:val="clear" w:color="auto" w:fill="FFFFFF"/>
        <w:rPr>
          <w:rFonts w:ascii="仿宋" w:eastAsia="仿宋" w:hAnsi="仿宋" w:cs="宋体"/>
          <w:spacing w:val="4"/>
          <w:kern w:val="0"/>
          <w:sz w:val="32"/>
          <w:szCs w:val="32"/>
        </w:rPr>
      </w:pP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4.9.2　苦咸水处理苦咸水宜采用反渗透膜或纳滤膜等工艺处理，这类工艺也可用于处理高氟水、硝酸盐超标水等。</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采用反渗透膜或纳滤膜处理工艺时应符合下列要求：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a)反渗透或纳滤膜装置宜由砂滤罐、保安过滤器、高压泵、反渗透（纳滤）膜组件、清洗系统、控制系统等组成。</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b)反渗透膜或纳滤膜组件的进水浑浊度宜小于0.5NTU，原水预处理应根据原水水质配套砂滤罐、保安过滤器和阻垢设施等。</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c)反渗透膜或纳滤膜脱盐系统应配备阻垢剂投加装置、膜清洗系统，膜前和膜后应配备压力、流量、电导率等在线检测仪表。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d)反渗透膜或纳滤膜过滤水可与原水按比例勾兑供用户使用，浓缩废水排放应符合环境保护要求。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e)反渗透膜或纳滤膜装置宜放置室内且避免阳光直射，不能安放在多尘、高温、震动的地方，部件之间应留有足够的操作和维修空间，当环境温度低于4℃时，应采取防冻措施。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4.9.3　除氟地下水除氟工艺应根据原水中氟化物、pH值、溶解性总固体、总硬度等指标含量，选择吸附法或反渗透等膜处理方法，并应符合下列要求：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a)原水仅氟化物超标时，可采用吸附法除氟工艺，设计应符合下列要求：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1)吸附滤料应对氟化物具有较好的吸附性能，应耐磨损并有卫生检验合格证明。</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2)应进行原水试验，依据试验结果确定吸附滤料吸附容量、空床接触时间（空速）和再生周期。</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3)应配套吸附滤料再生设施，再生剂及再生工艺应根据吸附滤料特性确定。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4)吸附装置的滤速和吸附滤料的填充高度应根据供水规模、滤料吸附容量、需要的空床接触时间和再生周期要求等确定。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5)当原水pH值超过8.0时，可在原水进入吸附滤池前加酸或通过氢型离子交换树脂调节pH值，加酸量应控制吸附滤池出水的pH值大于6.5。</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6)吸附滤池（罐）的进、出水浑浊度应小于1NTU，必要时在吸附滤池（罐）前后增加石英砂滤池（罐）。</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7)吸附滤池应有防止吸附滤料板结的松动措施。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b)原水氟化物以及溶解性总固体同时超标时，宜采用反渗透等膜处理方法。</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c)有条件时宜配套氟化物在线检测仪器或装置。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4.9.4　除硝酸盐硝酸盐超标地下水处理宜采用反渗透膜或生物法工艺。</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生物法处理工艺设计应符合下列要求：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a)生物法处理工艺参数应根据原水试验确定</w:t>
      </w:r>
      <w:r w:rsidR="009707AB" w:rsidRPr="009707AB">
        <w:rPr>
          <w:rFonts w:ascii="仿宋" w:eastAsia="仿宋" w:hAnsi="仿宋" w:cs="宋体" w:hint="eastAsia"/>
          <w:kern w:val="0"/>
          <w:sz w:val="32"/>
          <w:szCs w:val="32"/>
        </w:rPr>
        <w:t>。</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b)生物反硝化水力停留时间宜为1～3 小时，原水硝酸盐浓度高、北方地区、规模较小时应取高值。</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c)生物法处理装置宜建设在室内，当环境温度低于15℃时，应采取取暖措施。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4.9.5　除砷地下水除砷可采用混凝沉淀法、吸附法处理，混凝沉淀除砷可采用氯化铁、聚合硫酸铁和聚合硫酸铝铁等混凝剂，吸附除砷工艺设计应符合下列要求：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a)可采用铁（氢）氧化物或其他对砷有良好吸附性能、耐磨损的吸附滤料，并有卫生检验合格证明。</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b)宜通过原水试验，选择高效吸附滤料，确定吸附滤料的有效吸附能力、空床接触时间等参数。</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c)吸附装置应配套吸附滤料再生设施，再生周期应根据吸附性能试验结果和管理要求确定。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d)吸附滤池（罐）的滤速和吸附滤料的填充高度，应根据处理规模、滤料的有效吸附能力和空床接触时间和再生周期要求等确定。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e)吸附滤池（罐）的进、出水浑浊度不应超过1NTU，进、出水浑浊度大于1NTU时，可在吸附滤池前增加过滤池（罐）。</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f)应有防止吸附滤料板结措施。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4.9.6　除硬度去地下水硬度宜采用离子交换法或纳滤、反渗透等膜处理工艺，离子交换法去除硬度应符合下列要求：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a)应根据原水水质，选择氢型或钠型阳离子交换树脂，离子交换树脂应符合卫生要求。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b)选择氢型离子交换树脂时，应实时监测出水pH值，pH值低于6.5时，可投加氢氧化钠溶液调节pH值至6.5～8.5。</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c)离子交换树脂层高宜为1m，接触时间宜为1.5 min～3.0min。</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d)钠型离子交换树脂的再生宜采用氯化钠，氯化钠溶液浓度宜为5%～10%；氢型离子交换树脂宜采用盐酸等酸性溶液再生。</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color w:val="000000"/>
          <w:kern w:val="0"/>
          <w:sz w:val="32"/>
          <w:szCs w:val="32"/>
        </w:rPr>
        <w:t xml:space="preserve">4.10　</w:t>
      </w:r>
      <w:r w:rsidRPr="009707AB">
        <w:rPr>
          <w:rFonts w:ascii="仿宋" w:eastAsia="仿宋" w:hAnsi="仿宋" w:cs="宋体"/>
          <w:kern w:val="0"/>
          <w:sz w:val="32"/>
          <w:szCs w:val="32"/>
        </w:rPr>
        <w:t>消毒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4.10.1　消毒工艺选择村镇供水工程的消毒应符合GB 5749规定。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消毒工艺的选择应根据原水水质、出水水质、消毒剂来源、消毒剂运输与储存安全要求、消毒副产物形成的可能、净水</w:t>
      </w:r>
      <w:r w:rsidRPr="009707AB">
        <w:rPr>
          <w:rFonts w:ascii="仿宋" w:eastAsia="仿宋" w:hAnsi="仿宋" w:cs="宋体"/>
          <w:kern w:val="0"/>
          <w:sz w:val="32"/>
          <w:szCs w:val="32"/>
        </w:rPr>
        <w:lastRenderedPageBreak/>
        <w:t>处理工艺，以及供水规模、管网条件和管理条件等，经过技术经济比较确定，并应符合下列要求：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a)宜优先选择氯或二氧化氯消毒。pH值不超过8.0时，宜选择氯消毒；pH值超过8.0或水源受到污染时，宜采用二氧化氯消毒。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b)单村供水工程，可选择臭氧、紫外线或其他消毒工艺；原水水质略差时，可选择臭氧消毒；水质良好时，可选择紫外线消毒。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c)当采用紫外线等不具备持续消毒能力的消毒工艺时，应有针对管网的消毒措施，，防止二次污染；宜每隔15d～30d对管网进行一次维护性消毒。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4.10.2　消毒剂投加消毒剂投加点应符合下列要求：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a)出厂水应在过滤后投加消毒剂，投加点应设在调节构筑物的进水管上；无调节构筑物时，可在泵前或泵后管道中投加。</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b)当原水中铁锰、有机物、藻类较高或有异色异味，需要采用消毒剂氧化处理时，可在混合装置前和滤后分别投加消毒剂，但应防止副产物超标。</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c)采用紫外线消毒时，其安装点应设置在出厂水管道上。</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d)供水管线较长、水厂消毒难以满足管网末梢水的消毒剂余量要求时，可在管网中的加压泵站、调节构筑物等部位补加消毒剂，消毒剂以及消毒系统的设计与水厂消毒设计要求相同。</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消毒剂投加量和接触时间应符合下列要求：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a)水厂的消毒剂设计投加量，应根据原水水质、管网长度和相似条件水厂的运行经验或通过试验确定，出厂水和末梢水微生物指标应符合GB 5749的要求。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b)消毒剂应与水充分混合接触，接触时间应符合GB 5749的要求。采用紫外线消毒时，应保证待消毒水体被充分照射，辐射剂量应符合相关标准要求。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4.10.3　消毒间与原料间原料、消毒剂制备及投加系统，应符合下列要求：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a)原料，应符合相关标准要求。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b)消毒剂制备及投加系统，应有良好的密封性和耐腐蚀性。</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c)消毒剂制备，应配备称量、浓度测定等仪器。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d)消毒剂制备及投加系统，应有控制液位、压力和投加量的措施。具备条件的，宜采用自动控制和故障自动报警系统。</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e)I～III型供水工程宜有备用消毒设备。</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氯、二氧化氯、臭氧消毒间应符合下列要求：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a)应设置观察窗和直接通向室外的外开门。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b)应具备良好的通风条件，通风孔应设置在外墙下方（低处），配备通风设备（排气扇）。</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c)应有不间断的洁净水，满足设备运行要求；应有排水沟，并保证排水畅通。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d)操作台、操作梯等应经过耐腐蚀的表层处理。</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e)寒冷地区应有采暖措施，保证室内不结冰；采暖设备应远离消毒剂制备、投加设备和管道，并严禁使用火炉。</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f)应配备橡胶手套、防护面罩等个人防护用品以及抢救材料和工具箱。</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g)应设置防爆灯具。</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原料间应符合下列要求：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a)位置靠近消毒间。</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b)占地面积应根据原料储存量确定，并应留有安全通道。原料储存量应根据原料特性、日消耗量、供应情况和运输条件等确定，可按15d～30d的用量计算。</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c)应安装通风设备或设置通风口，并保持环境整洁和空气干燥；房间内明显位置应有防火、防爆、防腐等安全警示标志。</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d)地面应经过耐腐蚀的表层处理，房间内不得有电路明线，并应采用防爆灯具。</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e)原料属危险化学品时，应符合GB 15603的规定。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4.10.4　氯消毒采用氯消毒时应根据不同氯消毒方式的安全性、可靠性、管理方便程度以及成本、原料供应和水厂管理条件选用具体工艺，可采用次氯酸钠溶液、漂粉精或次氯酸钙片剂等，不应采用三氯异氰脲酸钠和二氯异氰脲酸等有机类的氯消毒剂，并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a)采用次氯酸钠溶液消毒时，可购置商品次氯酸钠溶液，也可采用电解食盐现场制备次氯酸钠溶液。</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b)采用漂粉精或次氯酸钙片剂消毒时，应加水配制成次氯酸钙溶液消毒。宜采用具有缓释功能的装置溶解。</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c)采用氯消毒时，氯消毒剂与水接触时间不应低于30min，出厂水的游离氯不应低于0.3mg/L，末梢水的游离氯不应低于0.05mg/L。</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d)采用商品次氯酸钠溶液消毒时，应符合下列要求：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e)商品次氯酸钠溶液，应符合GB/T 19106要求，其固定储备量和周转储备量均可按7d～15d用量计算。</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投加系统宜设两个药液罐，放置在高出消毒间室内地坪200㎜的平台上。药液罐宜采用耐腐蚀的材质，药液罐应密封，设有液位管、补气阀和排气阀、加药口、出药口和排空口等，每个罐的有效容积可按2d～7d的用量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采用电解食盐现场制备次氯酸钠溶液消毒时，应符合下列要求：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a)原料应采用无碘食用盐，氯化钠纯度应高于98%。</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b)应有去除进入电解槽食盐水硬度的措施。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4.10.5　二氧化氯消毒采用二氧化氯消毒时，应根据供水规模、管网长度、水质、管理条件和运行成本等选用具体工艺，宜采用化学法二氧化氯发生器现场制备消毒液，可采用成品二氧化氯消毒剂，并应符合下列要求：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a)二氧化氯消毒时，二氧化氯与水接触时间不应低于30min，出厂水的二氧化氯余量不应低于0.1mg/L且不超过0.8mg/L，末梢水的二氧化氯余量不应低于0.02mg/L。</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二氧化氯的原材料，严禁相互接触，必须分别贮存在分类的库房内，库房内均应有保持良好通风和干燥状态的设备，贮放槽内应设置隔离墙；盐酸、硫酸或柠檬酸库房，应设置酸泄漏的收集槽；氯酸钠或亚氯酸钠库房，应备有快速冲洗设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4.10.6　紫外线消毒和臭氧消毒选择紫外线消毒时应符合下列要求：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a)进水水质，除微生物外的其他指标均符合GB 5749的要求。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b)紫外线消毒设备选型，应根据水泵（或管道）的设计流量等确定，紫外灯可选用低压灯，紫外线有效剂量不应低于40mJ/cm</w:t>
      </w:r>
      <w:r w:rsidRPr="009707AB">
        <w:rPr>
          <w:rFonts w:ascii="仿宋" w:eastAsia="仿宋" w:hAnsi="仿宋" w:cs="宋体"/>
          <w:kern w:val="0"/>
          <w:sz w:val="32"/>
          <w:szCs w:val="32"/>
          <w:vertAlign w:val="superscript"/>
        </w:rPr>
        <w:t>2</w:t>
      </w:r>
      <w:r w:rsidRPr="009707AB">
        <w:rPr>
          <w:rFonts w:ascii="仿宋" w:eastAsia="仿宋" w:hAnsi="仿宋" w:cs="宋体"/>
          <w:kern w:val="0"/>
          <w:sz w:val="32"/>
          <w:szCs w:val="32"/>
        </w:rPr>
        <w:t>，宜选用具备石英套管清洗功能、累计开机时间功能的设备。具备条件时，可选择具有流量和光强自动检测、能按过水流量自动调整紫外线光强的节能型装置。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c)紫外线消毒设备应安装在出厂水供水总管上。</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d)紫外线消毒设备的控制应与供水水泵机组联动。选择臭氧消毒时应符合下列要求：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e)应对原水中的溴化物进行检测，当原水中溴化物含量超过0.02mg/L时，应通过实验室臭氧投加试验，排除溴酸盐超标风险后再确定能否采用臭氧消毒。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f)臭氧与水接触时间不少于12min，出厂水的臭氧余量不应超过0.3mg/L。</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g)臭氧投加量可为0.3mg/L～0.6mg/L，应根据供水水质对臭氧的消耗试验或参照类似水厂的经验确定。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h)臭氧发生器可选用电晕法或电解法发生器。选用电晕法发生器时，应配套氧气源发生器以及制备高浓度臭氧水的投加系统。</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i)臭氧消毒设备的控制应与供水水泵机组联动。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　水厂总体布置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5.1.1　基本要求水厂总体布置应符合下列要求：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a)生产构（建）筑物、附属建筑物等分区、组合和布置，应符合工艺流程、净水生产工艺过程、运行操作、生产管理和维修检修等要求。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b)应符合流程合理、运行可靠、操作方便、充分利用地形、节约用地、美化环境、兼顾远期、适当留有发展余地等原则。</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c)总体布置包括厂址选择、占地面积、水厂平面布置、竖向布置、厂区管道、道路、绿地、围墙、照明等。</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5.1.2　厂址选择与占地面积水厂厂址与占地面积，应符合下列要求：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a)充分利用地形高程、靠近供水区和可靠电源，优先采取重力流输水。</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b)符合村镇建设总体规划。</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c)满足水厂近远期布置需要。</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d)不受洪水与内涝威胁。</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e)有良好的工程地质和卫生环境条件，具备废水排放条件。</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f)不拆迁或少拆迁，不占或少占耕地。</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g)施工、运行管理方便。</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h)水厂占地面积，应根据供水规模、净化工艺类型及复杂程度、卫生防护等选用。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5.1.3　生产构筑物和净水设备（装置）布置生产构筑物和净水设备（装置）的布置，应符合下列要求：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a)按净水工艺流程顺流布置。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b)多组净水构筑物宜平行布置且配水均匀。</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c)构筑物之间宜紧凑，并满足构筑物和管道的施工和维修要求。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d)构筑物间应设安全通道，规模较小时可采用组合式布置。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e)构筑物竖向布置应充分利用天然地形坡度，优先采用重力流布置，并满足净水流程中的水头损失要求；应合理确定各构筑物池底、池顶高程，避免埋深过大或池体架空。</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f)净水设备（装置）的布置，应留足操作和检修空间，并有遮阳避雨措施。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g)在寒冷地区，净水构筑物和设备应设在室内。</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5.1.4　平面布置水厂的平面布置应符合下列要求：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a)生产构（建）筑物和生产附属建筑物宜分别集中布置。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b)生活区宜与生产区分开布置。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c)分期建设时，近远期构筑物、附属建筑物以及相关设备的布置应统筹安排、衔接协调。</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d)生产附属建筑物的面积及组成应根据设计供水规模、净水工艺和经济条件确定。</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e)加药间、消毒间应分别靠近投加点，并与其药剂仓库毗邻；消毒间及其仓库宜设在水厂的下风处，并与值班室、宿舍区保持一定的安全距离。</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f)滤料、管道配件等堆料场地应根据需要分别设置，并有遮阳避雨措施。</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g)厕所和化粪池的位置与生产构（建）筑物的距离应大于10m。</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h)新建水厂的绿化占地面积不宜小于水厂总面积的20%。</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i)根据需要设置通向各构（建）筑物的道路。单车道宽度宜为3.5m，并应有回车道，转弯半径不宜小于6m，在山丘区纵坡不宜大于8%；人行道宽度宜为1.0m～1.5m。j)应有雨水排放措施，厂区地坪宜高于厂外地坪和内涝水位。雨水管渠设计重现期宜采用1a～3a。</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5.1.5　管道布置水厂内管道布置应符合下列要求：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a)构筑物间的连接管道应符合下列要求：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1)应短且顺直，不得迂回。</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2)并联构筑物间的管道应能互换使用。</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3)分期建设的工程应便于管道衔接。</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lastRenderedPageBreak/>
        <w:t>4)阀门井和超越管应根据工艺要求设置。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5)宜采用金属管材和柔性接口。</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b)与混凝剂、消毒剂等药剂接触的管道应耐腐蚀，布置应便于检修和更换。</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c)水厂自用水管线应自成体系。d)应避免或减少管道交叉。</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e)出厂水总管上应设计量装置，进厂原水总管上宜设计量装置。</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5.1.6　水厂附属建筑和设施水厂附属建筑和设施应根据水厂规模、生产经营和管理体制，结合当地实际情况确定，并应符合下列要求：</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a)净水构筑物的排水、排泥可合为一个系统，生活污水管道应另成系统；排水系统宜按重力流设计，必要时可设排水泵房。生产废水排放口应设在水厂取水口下游，并符合卫生防护要求；有条件的水厂应设置排泥池，并定期对排泥进行收集处理；生活污水应经无害化处理，其排放不得污染水源。</w:t>
      </w:r>
    </w:p>
    <w:p w:rsidR="009707AB"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b)I～III型供水工程应单独或联合设立水质化验室。</w:t>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宋体"/>
          <w:kern w:val="0"/>
          <w:sz w:val="32"/>
          <w:szCs w:val="32"/>
        </w:rPr>
        <w:t>c)水厂应设置大门和围墙（护栏）。围墙（护栏）高度不宜小于2.5m。</w:t>
      </w:r>
    </w:p>
    <w:p w:rsidR="00EC5273" w:rsidRPr="009707AB" w:rsidRDefault="00EC5273" w:rsidP="00EC5273">
      <w:pPr>
        <w:widowControl/>
        <w:shd w:val="clear" w:color="auto" w:fill="FFFFFF"/>
        <w:spacing w:line="420" w:lineRule="atLeast"/>
        <w:rPr>
          <w:rFonts w:ascii="仿宋" w:eastAsia="仿宋" w:hAnsi="仿宋" w:cs="宋体"/>
          <w:color w:val="222222"/>
          <w:spacing w:val="4"/>
          <w:kern w:val="0"/>
          <w:sz w:val="32"/>
          <w:szCs w:val="32"/>
        </w:rPr>
      </w:pPr>
      <w:r w:rsidRPr="009707AB">
        <w:rPr>
          <w:rFonts w:ascii="仿宋" w:eastAsia="仿宋" w:hAnsi="仿宋" w:cs="宋体" w:hint="eastAsia"/>
          <w:color w:val="888888"/>
          <w:spacing w:val="4"/>
          <w:kern w:val="0"/>
          <w:sz w:val="32"/>
          <w:szCs w:val="32"/>
        </w:rPr>
        <w:br/>
      </w:r>
    </w:p>
    <w:p w:rsidR="00EC5273" w:rsidRPr="009707AB" w:rsidRDefault="00EC5273" w:rsidP="00EC5273">
      <w:pPr>
        <w:widowControl/>
        <w:jc w:val="left"/>
        <w:rPr>
          <w:rFonts w:ascii="仿宋" w:eastAsia="仿宋" w:hAnsi="仿宋" w:cs="宋体"/>
          <w:kern w:val="0"/>
          <w:sz w:val="32"/>
          <w:szCs w:val="32"/>
        </w:rPr>
      </w:pPr>
      <w:r w:rsidRPr="009707AB">
        <w:rPr>
          <w:rFonts w:ascii="仿宋" w:eastAsia="仿宋" w:hAnsi="仿宋" w:cs="Arial"/>
          <w:color w:val="333333"/>
          <w:kern w:val="0"/>
          <w:sz w:val="32"/>
          <w:szCs w:val="32"/>
        </w:rPr>
        <w:t>国家标准《村镇供水工程技术规范》</w:t>
      </w:r>
      <w:r w:rsidRPr="009707AB">
        <w:rPr>
          <w:rFonts w:ascii="仿宋" w:eastAsia="仿宋" w:hAnsi="仿宋" w:cs="Arial"/>
          <w:color w:val="333333"/>
          <w:spacing w:val="5"/>
          <w:kern w:val="0"/>
          <w:sz w:val="32"/>
          <w:szCs w:val="32"/>
        </w:rPr>
        <w:t>（GB/T 43824-2024）</w:t>
      </w:r>
      <w:r w:rsidRPr="009707AB">
        <w:rPr>
          <w:rFonts w:ascii="宋体" w:eastAsia="宋体" w:hAnsi="宋体" w:cs="宋体" w:hint="eastAsia"/>
          <w:color w:val="333333"/>
          <w:kern w:val="0"/>
          <w:sz w:val="32"/>
          <w:szCs w:val="32"/>
        </w:rPr>
        <w:t> </w:t>
      </w:r>
      <w:r w:rsidRPr="009707AB">
        <w:rPr>
          <w:rFonts w:ascii="仿宋" w:eastAsia="仿宋" w:hAnsi="仿宋" w:cs="Arial"/>
          <w:color w:val="333333"/>
          <w:kern w:val="0"/>
          <w:sz w:val="32"/>
          <w:szCs w:val="32"/>
        </w:rPr>
        <w:t>由</w:t>
      </w:r>
      <w:r w:rsidRPr="009707AB">
        <w:rPr>
          <w:rFonts w:ascii="仿宋" w:eastAsia="仿宋" w:hAnsi="仿宋" w:cs="宋体"/>
          <w:kern w:val="0"/>
          <w:sz w:val="32"/>
          <w:szCs w:val="32"/>
        </w:rPr>
        <w:t>332</w:t>
      </w:r>
      <w:r w:rsidRPr="009707AB">
        <w:rPr>
          <w:rFonts w:ascii="仿宋" w:eastAsia="仿宋" w:hAnsi="仿宋" w:cs="Arial"/>
          <w:color w:val="333333"/>
          <w:kern w:val="0"/>
          <w:sz w:val="32"/>
          <w:szCs w:val="32"/>
        </w:rPr>
        <w:t>（水利部）归口 ，主管部门为</w:t>
      </w:r>
      <w:r w:rsidRPr="009707AB">
        <w:rPr>
          <w:rFonts w:ascii="仿宋" w:eastAsia="仿宋" w:hAnsi="仿宋" w:cs="宋体"/>
          <w:kern w:val="0"/>
          <w:sz w:val="32"/>
          <w:szCs w:val="32"/>
        </w:rPr>
        <w:t>水利部。</w:t>
      </w:r>
    </w:p>
    <w:sectPr w:rsidR="00EC5273" w:rsidRPr="009707AB" w:rsidSect="004F14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35" w:rsidRDefault="00922F35" w:rsidP="004155FE">
      <w:r>
        <w:separator/>
      </w:r>
    </w:p>
  </w:endnote>
  <w:endnote w:type="continuationSeparator" w:id="1">
    <w:p w:rsidR="00922F35" w:rsidRDefault="00922F35" w:rsidP="00415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35" w:rsidRDefault="00922F35" w:rsidP="004155FE">
      <w:r>
        <w:separator/>
      </w:r>
    </w:p>
  </w:footnote>
  <w:footnote w:type="continuationSeparator" w:id="1">
    <w:p w:rsidR="00922F35" w:rsidRDefault="00922F35" w:rsidP="00415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613"/>
    <w:rsid w:val="002B5317"/>
    <w:rsid w:val="002F2613"/>
    <w:rsid w:val="004155FE"/>
    <w:rsid w:val="004F148D"/>
    <w:rsid w:val="008375F7"/>
    <w:rsid w:val="00922F35"/>
    <w:rsid w:val="009707AB"/>
    <w:rsid w:val="00BA5623"/>
    <w:rsid w:val="00CF1BB2"/>
    <w:rsid w:val="00E12178"/>
    <w:rsid w:val="00EC5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2613"/>
    <w:rPr>
      <w:i/>
      <w:iCs/>
    </w:rPr>
  </w:style>
  <w:style w:type="character" w:customStyle="1" w:styleId="wxsearchkeywordwrap">
    <w:name w:val="wx_search_keyword_wrap"/>
    <w:basedOn w:val="a0"/>
    <w:rsid w:val="002F2613"/>
  </w:style>
  <w:style w:type="paragraph" w:styleId="a4">
    <w:name w:val="header"/>
    <w:basedOn w:val="a"/>
    <w:link w:val="Char"/>
    <w:uiPriority w:val="99"/>
    <w:semiHidden/>
    <w:unhideWhenUsed/>
    <w:rsid w:val="00415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55FE"/>
    <w:rPr>
      <w:sz w:val="18"/>
      <w:szCs w:val="18"/>
    </w:rPr>
  </w:style>
  <w:style w:type="paragraph" w:styleId="a5">
    <w:name w:val="footer"/>
    <w:basedOn w:val="a"/>
    <w:link w:val="Char0"/>
    <w:uiPriority w:val="99"/>
    <w:semiHidden/>
    <w:unhideWhenUsed/>
    <w:rsid w:val="004155F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55FE"/>
    <w:rPr>
      <w:sz w:val="18"/>
      <w:szCs w:val="18"/>
    </w:rPr>
  </w:style>
</w:styles>
</file>

<file path=word/webSettings.xml><?xml version="1.0" encoding="utf-8"?>
<w:webSettings xmlns:r="http://schemas.openxmlformats.org/officeDocument/2006/relationships" xmlns:w="http://schemas.openxmlformats.org/wordprocessingml/2006/main">
  <w:divs>
    <w:div w:id="671026996">
      <w:bodyDiv w:val="1"/>
      <w:marLeft w:val="0"/>
      <w:marRight w:val="0"/>
      <w:marTop w:val="0"/>
      <w:marBottom w:val="0"/>
      <w:divBdr>
        <w:top w:val="none" w:sz="0" w:space="0" w:color="auto"/>
        <w:left w:val="none" w:sz="0" w:space="0" w:color="auto"/>
        <w:bottom w:val="none" w:sz="0" w:space="0" w:color="auto"/>
        <w:right w:val="none" w:sz="0" w:space="0" w:color="auto"/>
      </w:divBdr>
    </w:div>
    <w:div w:id="1325162555">
      <w:bodyDiv w:val="1"/>
      <w:marLeft w:val="0"/>
      <w:marRight w:val="0"/>
      <w:marTop w:val="0"/>
      <w:marBottom w:val="0"/>
      <w:divBdr>
        <w:top w:val="none" w:sz="0" w:space="0" w:color="auto"/>
        <w:left w:val="none" w:sz="0" w:space="0" w:color="auto"/>
        <w:bottom w:val="none" w:sz="0" w:space="0" w:color="auto"/>
        <w:right w:val="none" w:sz="0" w:space="0" w:color="auto"/>
      </w:divBdr>
    </w:div>
    <w:div w:id="14906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63</Pages>
  <Words>4564</Words>
  <Characters>26017</Characters>
  <Application>Microsoft Office Word</Application>
  <DocSecurity>0</DocSecurity>
  <Lines>216</Lines>
  <Paragraphs>61</Paragraphs>
  <ScaleCrop>false</ScaleCrop>
  <Company>Microsoft</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2024-06-11T03:12:00Z</dcterms:created>
  <dcterms:modified xsi:type="dcterms:W3CDTF">2024-06-11T08:10:00Z</dcterms:modified>
</cp:coreProperties>
</file>